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color w:val="000000" w:themeColor="text1"/>
          <w14:textFill>
            <w14:solidFill>
              <w14:schemeClr w14:val="tx1"/>
            </w14:solidFill>
          </w14:textFill>
        </w:rPr>
      </w:pPr>
      <w:bookmarkStart w:id="0" w:name="_Toc20618"/>
      <w:bookmarkStart w:id="1" w:name="_Toc518371851"/>
      <w:bookmarkStart w:id="2" w:name="_Toc116310695"/>
      <w:r>
        <w:rPr>
          <w:b/>
          <w:bCs/>
          <w:color w:val="000000" w:themeColor="text1"/>
          <w14:textFill>
            <w14:solidFill>
              <w14:schemeClr w14:val="tx1"/>
            </w14:solidFill>
          </w14:textFill>
        </w:rPr>
        <w:t>ICS</w:t>
      </w:r>
      <w:r>
        <w:rPr>
          <w:rFonts w:hint="eastAsia"/>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47.020.</w:t>
      </w:r>
      <w:bookmarkEnd w:id="0"/>
      <w:bookmarkEnd w:id="1"/>
      <w:bookmarkEnd w:id="2"/>
      <w:r>
        <w:rPr>
          <w:rFonts w:hint="eastAsia" w:ascii="黑体" w:hAnsi="黑体" w:eastAsia="黑体" w:cs="黑体"/>
          <w:color w:val="000000" w:themeColor="text1"/>
          <w14:textFill>
            <w14:solidFill>
              <w14:schemeClr w14:val="tx1"/>
            </w14:solidFill>
          </w14:textFill>
        </w:rPr>
        <w:t>××</w:t>
      </w:r>
    </w:p>
    <w:p>
      <w:pPr>
        <w:rPr>
          <w:rFonts w:eastAsia="黑体"/>
          <w:color w:val="000000" w:themeColor="text1"/>
          <w14:textFill>
            <w14:solidFill>
              <w14:schemeClr w14:val="tx1"/>
            </w14:solidFill>
          </w14:textFill>
        </w:rPr>
      </w:pPr>
      <w:r>
        <w:rPr>
          <w:b/>
          <w:bCs/>
          <w:color w:val="000000" w:themeColor="text1"/>
          <w14:textFill>
            <w14:solidFill>
              <w14:schemeClr w14:val="tx1"/>
            </w14:solidFill>
          </w14:textFill>
        </w:rPr>
        <w:drawing>
          <wp:anchor distT="0" distB="0" distL="114300" distR="114300" simplePos="0" relativeHeight="251657216" behindDoc="0" locked="0" layoutInCell="1" allowOverlap="1">
            <wp:simplePos x="0" y="0"/>
            <wp:positionH relativeFrom="column">
              <wp:posOffset>3159760</wp:posOffset>
            </wp:positionH>
            <wp:positionV relativeFrom="paragraph">
              <wp:posOffset>62230</wp:posOffset>
            </wp:positionV>
            <wp:extent cx="2668905" cy="616585"/>
            <wp:effectExtent l="0" t="0" r="0" b="0"/>
            <wp:wrapNone/>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68905" cy="616585"/>
                    </a:xfrm>
                    <a:prstGeom prst="rect">
                      <a:avLst/>
                    </a:prstGeom>
                    <a:noFill/>
                    <a:ln>
                      <a:noFill/>
                    </a:ln>
                  </pic:spPr>
                </pic:pic>
              </a:graphicData>
            </a:graphic>
          </wp:anchor>
        </w:drawing>
      </w:r>
      <w:r>
        <w:rPr>
          <w:b/>
          <w:bCs/>
          <w:color w:val="000000" w:themeColor="text1"/>
          <w14:textFill>
            <w14:solidFill>
              <w14:schemeClr w14:val="tx1"/>
            </w14:solidFill>
          </w14:textFill>
        </w:rPr>
        <w:t>CCS</w:t>
      </w:r>
      <w:r>
        <w:rPr>
          <w:color w:val="000000" w:themeColor="text1"/>
          <w14:textFill>
            <w14:solidFill>
              <w14:schemeClr w14:val="tx1"/>
            </w14:solidFill>
          </w14:textFill>
        </w:rPr>
        <w:t xml:space="preserve"> </w:t>
      </w:r>
      <w:r>
        <w:rPr>
          <w:b/>
          <w:bCs/>
          <w:color w:val="000000" w:themeColor="text1"/>
          <w14:textFill>
            <w14:solidFill>
              <w14:schemeClr w14:val="tx1"/>
            </w14:solidFill>
          </w14:textFill>
        </w:rPr>
        <w:t>U</w:t>
      </w:r>
      <w:r>
        <w:rPr>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w:t>
      </w:r>
      <w:bookmarkStart w:id="23" w:name="_GoBack"/>
      <w:bookmarkEnd w:id="23"/>
    </w:p>
    <w:p>
      <w:pPr>
        <w:rPr>
          <w:rFonts w:ascii="宋体" w:hAnsi="宋体"/>
          <w:color w:val="000000" w:themeColor="text1"/>
          <w:szCs w:val="22"/>
          <w14:textFill>
            <w14:solidFill>
              <w14:schemeClr w14:val="tx1"/>
            </w14:solidFill>
          </w14:textFill>
        </w:rPr>
      </w:pPr>
    </w:p>
    <w:p>
      <w:pPr>
        <w:rPr>
          <w:rFonts w:ascii="宋体" w:hAnsi="宋体"/>
          <w:color w:val="000000" w:themeColor="text1"/>
          <w:sz w:val="10"/>
          <w:szCs w:val="10"/>
          <w14:textFill>
            <w14:solidFill>
              <w14:schemeClr w14:val="tx1"/>
            </w14:solidFill>
          </w14:textFill>
        </w:rPr>
      </w:pPr>
    </w:p>
    <w:p>
      <w:pPr>
        <w:rPr>
          <w:rFonts w:ascii="宋体" w:hAnsi="宋体"/>
          <w:color w:val="000000" w:themeColor="text1"/>
          <w:sz w:val="10"/>
          <w:szCs w:val="10"/>
          <w14:textFill>
            <w14:solidFill>
              <w14:schemeClr w14:val="tx1"/>
            </w14:solidFill>
          </w14:textFill>
        </w:rPr>
      </w:pPr>
    </w:p>
    <w:p>
      <w:pPr>
        <w:jc w:val="center"/>
        <w:rPr>
          <w:rFonts w:ascii="方正小标宋_GBK" w:hAnsi="方正小标宋_GBK" w:eastAsia="方正小标宋_GBK" w:cs="方正小标宋_GBK"/>
          <w:b/>
          <w:color w:val="000000" w:themeColor="text1"/>
          <w:spacing w:val="40"/>
          <w:w w:val="130"/>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pacing w:val="40"/>
          <w:w w:val="130"/>
          <w:sz w:val="44"/>
          <w:szCs w:val="44"/>
          <w14:textFill>
            <w14:solidFill>
              <w14:schemeClr w14:val="tx1"/>
            </w14:solidFill>
          </w14:textFill>
        </w:rPr>
        <w:t>中国船舶工业行业协会团体标准</w:t>
      </w:r>
    </w:p>
    <w:p>
      <w:pPr>
        <w:wordWrap w:val="0"/>
        <w:jc w:val="right"/>
        <w:rPr>
          <w:rFonts w:ascii="方正仿宋简体" w:hAnsi="黑体"/>
          <w:color w:val="000000" w:themeColor="text1"/>
          <w:szCs w:val="21"/>
          <w14:textFill>
            <w14:solidFill>
              <w14:schemeClr w14:val="tx1"/>
            </w14:solidFill>
          </w14:textFill>
        </w:rPr>
      </w:pPr>
      <w:r>
        <w:rPr>
          <w:b/>
          <w:bCs/>
          <w:color w:val="000000" w:themeColor="text1"/>
          <w:sz w:val="28"/>
          <w:szCs w:val="28"/>
          <w14:textFill>
            <w14:solidFill>
              <w14:schemeClr w14:val="tx1"/>
            </w14:solidFill>
          </w14:textFill>
        </w:rPr>
        <w:t>T/CANSI</w:t>
      </w:r>
      <w:r>
        <w:rPr>
          <w:rFonts w:hint="eastAsia" w:ascii="方正仿宋简体" w:hAnsi="黑体"/>
          <w:color w:val="000000" w:themeColor="text1"/>
          <w:szCs w:val="21"/>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XX—20XX</w:t>
      </w:r>
    </w:p>
    <w:p>
      <w:pPr>
        <w:jc w:val="right"/>
        <w:rPr>
          <w:rFonts w:ascii="方正仿宋简体" w:hAnsi="黑体"/>
          <w:color w:val="000000" w:themeColor="text1"/>
          <w:szCs w:val="21"/>
          <w14:textFill>
            <w14:solidFill>
              <w14:schemeClr w14:val="tx1"/>
            </w14:solidFill>
          </w14:textFill>
        </w:rPr>
      </w:pPr>
      <w:r>
        <w:rPr>
          <w:rFonts w:ascii="方正仿宋简体" w:hAnsi="黑体"/>
          <w:color w:val="000000" w:themeColor="text1"/>
          <w:szCs w:val="2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372110</wp:posOffset>
                </wp:positionV>
                <wp:extent cx="5876290" cy="0"/>
                <wp:effectExtent l="7620" t="10160" r="12065" b="8890"/>
                <wp:wrapNone/>
                <wp:docPr id="2" name="自选图形 46"/>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12700">
                          <a:solidFill>
                            <a:srgbClr val="000000"/>
                          </a:solidFill>
                          <a:round/>
                        </a:ln>
                      </wps:spPr>
                      <wps:bodyPr/>
                    </wps:wsp>
                  </a:graphicData>
                </a:graphic>
              </wp:anchor>
            </w:drawing>
          </mc:Choice>
          <mc:Fallback>
            <w:pict>
              <v:shape id="自选图形 46" o:spid="_x0000_s1026" o:spt="32" type="#_x0000_t32" style="position:absolute;left:0pt;margin-left:2.85pt;margin-top:29.3pt;height:0pt;width:462.7pt;z-index:251658240;mso-width-relative:page;mso-height-relative:page;" filled="f" stroked="t" coordsize="21600,21600" o:gfxdata="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&#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DV2z80gAAAAcBAAAPAAAAAAAAAAEAIAAAACIAAABk&#10;cnMvZG93bnJldi54bWxQSwECFAAUAAAACACHTuJAqDDIENMBAABpAwAADgAAAAAAAAABACAAAAAh&#10;AQAAZHJzL2Uyb0RvYy54bWxQSwUGAAAAAAYABgBZAQAAZgUAAAAA&#10;">
                <v:fill on="f" focussize="0,0"/>
                <v:stroke weight="1pt" color="#000000" joinstyle="round"/>
                <v:imagedata o:title=""/>
                <o:lock v:ext="edit" aspectratio="f"/>
              </v:shape>
            </w:pict>
          </mc:Fallback>
        </mc:AlternateContent>
      </w:r>
    </w:p>
    <w:p>
      <w:pPr>
        <w:rPr>
          <w:rFonts w:ascii="Calibri" w:hAnsi="Calibri"/>
          <w:b/>
          <w:color w:val="000000" w:themeColor="text1"/>
          <w:sz w:val="48"/>
          <w:szCs w:val="48"/>
          <w14:textFill>
            <w14:solidFill>
              <w14:schemeClr w14:val="tx1"/>
            </w14:solidFill>
          </w14:textFill>
        </w:rPr>
      </w:pPr>
    </w:p>
    <w:p>
      <w:pPr>
        <w:rPr>
          <w:rFonts w:ascii="Calibri" w:hAnsi="Calibri"/>
          <w:b/>
          <w:color w:val="000000" w:themeColor="text1"/>
          <w:sz w:val="48"/>
          <w:szCs w:val="48"/>
          <w14:textFill>
            <w14:solidFill>
              <w14:schemeClr w14:val="tx1"/>
            </w14:solidFill>
          </w14:textFill>
        </w:rPr>
      </w:pPr>
    </w:p>
    <w:p>
      <w:pPr>
        <w:rPr>
          <w:rFonts w:ascii="Calibri" w:hAnsi="Calibri"/>
          <w:b/>
          <w:color w:val="000000" w:themeColor="text1"/>
          <w:sz w:val="48"/>
          <w:szCs w:val="48"/>
          <w14:textFill>
            <w14:solidFill>
              <w14:schemeClr w14:val="tx1"/>
            </w14:solidFill>
          </w14:textFill>
        </w:rPr>
      </w:pPr>
    </w:p>
    <w:p>
      <w:pPr>
        <w:framePr w:w="9639" w:h="7371" w:hRule="exact" w:wrap="around" w:vAnchor="page" w:hAnchor="page" w:x="1419" w:y="6408" w:anchorLock="1"/>
        <w:spacing w:line="800" w:lineRule="exact"/>
        <w:jc w:val="center"/>
        <w:rPr>
          <w:rFonts w:hint="default" w:ascii="黑体" w:hAnsi="黑体" w:eastAsia="黑体"/>
          <w:color w:val="000000" w:themeColor="text1"/>
          <w:sz w:val="52"/>
          <w:szCs w:val="52"/>
          <w:lang w:val="en-US" w:eastAsia="zh-CN"/>
          <w14:textFill>
            <w14:solidFill>
              <w14:schemeClr w14:val="tx1"/>
            </w14:solidFill>
          </w14:textFill>
        </w:rPr>
      </w:pPr>
      <w:r>
        <w:rPr>
          <w:rFonts w:hint="eastAsia" w:ascii="黑体" w:hAnsi="黑体" w:eastAsia="黑体"/>
          <w:bCs/>
          <w:color w:val="000000" w:themeColor="text1"/>
          <w:sz w:val="52"/>
          <w:szCs w:val="52"/>
          <w:lang w:val="en-US" w:eastAsia="zh-CN"/>
          <w14:textFill>
            <w14:solidFill>
              <w14:schemeClr w14:val="tx1"/>
            </w14:solidFill>
          </w14:textFill>
        </w:rPr>
        <w:t>×××××（标题，黑体一号）</w:t>
      </w:r>
    </w:p>
    <w:p>
      <w:pPr>
        <w:pStyle w:val="80"/>
        <w:framePr w:h="7371" w:hRule="exact" w:wrap="around" w:x="1419"/>
        <w:textAlignment w:val="bottom"/>
        <w:rPr>
          <w:color w:val="000000" w:themeColor="text1"/>
          <w14:textFill>
            <w14:solidFill>
              <w14:schemeClr w14:val="tx1"/>
            </w14:solidFill>
          </w14:textFill>
        </w:rPr>
      </w:pPr>
      <w:r>
        <w:rPr>
          <w:rFonts w:hint="default" w:ascii="Times New Roman" w:hAnsi="Times New Roman" w:cs="Times New Roman"/>
          <w:b/>
          <w:color w:val="000000" w:themeColor="text1"/>
          <w:kern w:val="2"/>
          <w:szCs w:val="36"/>
          <w:lang w:val="en-US" w:eastAsia="zh-CN"/>
          <w14:textFill>
            <w14:solidFill>
              <w14:schemeClr w14:val="tx1"/>
            </w14:solidFill>
          </w14:textFill>
        </w:rPr>
        <w:t>××××××××</w:t>
      </w:r>
      <w:r>
        <w:rPr>
          <w:rFonts w:hint="eastAsia" w:cs="Times New Roman"/>
          <w:b/>
          <w:color w:val="000000" w:themeColor="text1"/>
          <w:kern w:val="2"/>
          <w:szCs w:val="36"/>
          <w:lang w:val="en-US" w:eastAsia="zh-CN"/>
          <w14:textFill>
            <w14:solidFill>
              <w14:schemeClr w14:val="tx1"/>
            </w14:solidFill>
          </w14:textFill>
        </w:rPr>
        <w:t>（英文标题，Times New Roman,四号）</w:t>
      </w:r>
    </w:p>
    <w:p>
      <w:pPr>
        <w:framePr w:w="9639" w:h="7371" w:hRule="exact" w:wrap="around" w:vAnchor="page" w:hAnchor="page" w:x="1419" w:y="6408" w:anchorLock="1"/>
        <w:spacing w:line="760" w:lineRule="exact"/>
        <w:ind w:left="-1418"/>
        <w:rPr>
          <w:color w:val="000000" w:themeColor="text1"/>
          <w14:textFill>
            <w14:solidFill>
              <w14:schemeClr w14:val="tx1"/>
            </w14:solidFill>
          </w14:textFill>
        </w:rPr>
      </w:pPr>
    </w:p>
    <w:p>
      <w:pPr>
        <w:pStyle w:val="80"/>
        <w:framePr w:h="7371" w:hRule="exact" w:wrap="around" w:x="1419"/>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标准草案</w:t>
      </w:r>
      <w:r>
        <w:rPr>
          <w:rFonts w:hint="eastAsia" w:ascii="宋体" w:hAnsi="宋体"/>
          <w:color w:val="000000" w:themeColor="text1"/>
          <w:sz w:val="24"/>
          <w:szCs w:val="24"/>
          <w14:textFill>
            <w14:solidFill>
              <w14:schemeClr w14:val="tx1"/>
            </w14:solidFill>
          </w14:textFill>
        </w:rPr>
        <w:t>）</w:t>
      </w:r>
    </w:p>
    <w:p>
      <w:pPr>
        <w:spacing w:line="600" w:lineRule="auto"/>
        <w:rPr>
          <w:rFonts w:ascii="方正粗圆简体" w:hAnsi="方正粗宋简体" w:eastAsia="方正粗圆简体"/>
          <w:color w:val="000000" w:themeColor="text1"/>
          <w:sz w:val="30"/>
          <w:szCs w:val="30"/>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5217795</wp:posOffset>
                </wp:positionV>
                <wp:extent cx="5876290" cy="0"/>
                <wp:effectExtent l="13970" t="7620" r="15240" b="11430"/>
                <wp:wrapNone/>
                <wp:docPr id="1" name="自选图形 45"/>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12700">
                          <a:solidFill>
                            <a:srgbClr val="000000"/>
                          </a:solidFill>
                          <a:round/>
                        </a:ln>
                      </wps:spPr>
                      <wps:bodyPr/>
                    </wps:wsp>
                  </a:graphicData>
                </a:graphic>
              </wp:anchor>
            </w:drawing>
          </mc:Choice>
          <mc:Fallback>
            <w:pict>
              <v:shape id="自选图形 45" o:spid="_x0000_s1026" o:spt="32" type="#_x0000_t32" style="position:absolute;left:0pt;margin-left:1.1pt;margin-top:410.85pt;height:0pt;width:462.7pt;z-index:251658240;mso-width-relative:page;mso-height-relative:page;" filled="f" stroked="t" coordsize="21600,21600" o:gfxdata="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Kf8Q9QAAAAJAQAADwAAAAAAAAABACAAAAAiAAAAZHJz&#10;L2Rvd25yZXYueG1sUEsBAhQAFAAAAAgAh07iQJmpDTzPAQAAaQMAAA4AAAAAAAAAAQAgAAAAIwEA&#10;AGRycy9lMm9Eb2MueG1sUEsFBgAAAAAGAAYAWQEAAGQFAAAAAA==&#10;">
                <v:fill on="f" focussize="0,0"/>
                <v:stroke weight="1pt" color="#000000" joinstyle="round"/>
                <v:imagedata o:title=""/>
                <o:lock v:ext="edit" aspectratio="f"/>
              </v:shape>
            </w:pict>
          </mc:Fallback>
        </mc:AlternateContent>
      </w: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rFonts w:hint="eastAsia" w:ascii="黑体" w:hAnsi="黑体" w:eastAsia="黑体"/>
          <w:color w:val="000000" w:themeColor="text1"/>
          <w:sz w:val="28"/>
          <w:szCs w:val="28"/>
          <w14:textFill>
            <w14:solidFill>
              <w14:schemeClr w14:val="tx1"/>
            </w14:solidFill>
          </w14:textFill>
        </w:rPr>
        <w:t>发布</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20</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XX</w:t>
      </w:r>
      <w:r>
        <w:rPr>
          <w:rFonts w:hint="eastAsia" w:ascii="黑体" w:hAnsi="黑体" w:eastAsia="黑体"/>
          <w:color w:val="000000" w:themeColor="text1"/>
          <w:sz w:val="28"/>
          <w:szCs w:val="28"/>
          <w14:textFill>
            <w14:solidFill>
              <w14:schemeClr w14:val="tx1"/>
            </w14:solidFill>
          </w14:textFill>
        </w:rPr>
        <w:t>实施</w:t>
      </w:r>
    </w:p>
    <w:p>
      <w:pPr>
        <w:spacing w:before="312" w:beforeLines="100"/>
        <w:jc w:val="center"/>
        <w:rPr>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color w:val="000000" w:themeColor="text1"/>
          <w:spacing w:val="38"/>
          <w:w w:val="80"/>
          <w:sz w:val="36"/>
          <w:szCs w:val="36"/>
          <w14:textFill>
            <w14:solidFill>
              <w14:schemeClr w14:val="tx1"/>
            </w14:solidFill>
          </w14:textFill>
        </w:rPr>
        <w:t>中国船舶工业行业协会</w:t>
      </w:r>
      <w:r>
        <w:rPr>
          <w:rFonts w:hint="eastAsia" w:ascii="宋体" w:hAnsi="宋体"/>
          <w:color w:val="000000" w:themeColor="text1"/>
          <w:sz w:val="30"/>
          <w:szCs w:val="30"/>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发 布</w:t>
      </w:r>
    </w:p>
    <w:p>
      <w:pPr>
        <w:pStyle w:val="113"/>
        <w:rPr>
          <w:color w:val="000000" w:themeColor="text1"/>
          <w14:textFill>
            <w14:solidFill>
              <w14:schemeClr w14:val="tx1"/>
            </w14:solidFill>
          </w14:textFill>
        </w:rPr>
        <w:sectPr>
          <w:headerReference r:id="rId3" w:type="even"/>
          <w:footerReference r:id="rId4" w:type="even"/>
          <w:pgSz w:w="11906" w:h="16838"/>
          <w:pgMar w:top="567" w:right="1134" w:bottom="1134" w:left="1418" w:header="1418" w:footer="1134" w:gutter="0"/>
          <w:pgNumType w:fmt="upperRoman" w:start="1"/>
          <w:cols w:space="720" w:num="1"/>
          <w:formProt w:val="0"/>
          <w:docGrid w:type="lines" w:linePitch="312" w:charSpace="0"/>
        </w:sectPr>
      </w:pPr>
    </w:p>
    <w:p>
      <w:pPr>
        <w:pStyle w:val="113"/>
        <w:rPr>
          <w:color w:val="000000" w:themeColor="text1"/>
          <w14:textFill>
            <w14:solidFill>
              <w14:schemeClr w14:val="tx1"/>
            </w14:solidFill>
          </w14:textFill>
        </w:rPr>
      </w:pPr>
      <w:bookmarkStart w:id="3" w:name="_Toc116310696"/>
      <w:bookmarkStart w:id="4" w:name="_Toc518371852"/>
      <w:bookmarkStart w:id="5" w:name="_Toc32097"/>
      <w:r>
        <w:rPr>
          <w:rFonts w:hint="eastAsia"/>
          <w:color w:val="000000" w:themeColor="text1"/>
          <w14:textFill>
            <w14:solidFill>
              <w14:schemeClr w14:val="tx1"/>
            </w14:solidFill>
          </w14:textFill>
        </w:rPr>
        <w:t>目  次</w:t>
      </w:r>
      <w:bookmarkEnd w:id="3"/>
      <w:bookmarkEnd w:id="4"/>
      <w:bookmarkEnd w:id="5"/>
    </w:p>
    <w:p>
      <w:pPr>
        <w:pStyle w:val="11"/>
        <w:ind w:firstLine="210"/>
        <w:rPr>
          <w:rFonts w:asciiTheme="minorEastAsia" w:hAnsiTheme="minorEastAsia" w:eastAsiaTheme="minorEastAsia"/>
          <w:color w:val="000000" w:themeColor="text1"/>
          <w14:textFill>
            <w14:solidFill>
              <w14:schemeClr w14:val="tx1"/>
            </w14:solidFill>
          </w14:textFill>
        </w:rPr>
      </w:pPr>
    </w:p>
    <w:p>
      <w:pPr>
        <w:pStyle w:val="113"/>
        <w:rPr>
          <w:color w:val="000000" w:themeColor="text1"/>
          <w14:textFill>
            <w14:solidFill>
              <w14:schemeClr w14:val="tx1"/>
            </w14:solidFill>
          </w14:textFill>
        </w:rPr>
      </w:pPr>
      <w:bookmarkStart w:id="6" w:name="_Toc116310697"/>
      <w:r>
        <w:rPr>
          <w:rFonts w:hint="eastAsia"/>
          <w:color w:val="000000" w:themeColor="text1"/>
          <w14:textFill>
            <w14:solidFill>
              <w14:schemeClr w14:val="tx1"/>
            </w14:solidFill>
          </w14:textFill>
        </w:rPr>
        <w:t>前</w:t>
      </w:r>
      <w:bookmarkStart w:id="7" w:name="BKQY"/>
      <w:r>
        <w:rPr>
          <w:color w:val="000000" w:themeColor="text1"/>
          <w14:textFill>
            <w14:solidFill>
              <w14:schemeClr w14:val="tx1"/>
            </w14:solidFill>
          </w14:textFill>
        </w:rPr>
        <w:t>  </w:t>
      </w:r>
      <w:r>
        <w:rPr>
          <w:rFonts w:hint="eastAsia"/>
          <w:color w:val="000000" w:themeColor="text1"/>
          <w14:textFill>
            <w14:solidFill>
              <w14:schemeClr w14:val="tx1"/>
            </w14:solidFill>
          </w14:textFill>
        </w:rPr>
        <w:t>言</w:t>
      </w:r>
      <w:bookmarkEnd w:id="6"/>
      <w:bookmarkEnd w:id="7"/>
    </w:p>
    <w:p>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w:t>
      </w:r>
      <w:r>
        <w:rPr>
          <w:rFonts w:hint="eastAsia"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2020《标准化工作导则 第1部分：标准化文件的结构和起草规则》给出的规定起草。</w:t>
      </w:r>
    </w:p>
    <w:p>
      <w:pPr>
        <w:pStyle w:val="23"/>
        <w:rPr>
          <w:color w:val="000000" w:themeColor="text1"/>
          <w14:textFill>
            <w14:solidFill>
              <w14:schemeClr w14:val="tx1"/>
            </w14:solidFill>
          </w14:textFill>
        </w:rPr>
      </w:pPr>
      <w:r>
        <w:rPr>
          <w:rFonts w:hint="eastAsia" w:cs="宋体"/>
          <w:color w:val="000000" w:themeColor="text1"/>
          <w:szCs w:val="21"/>
          <w14:textFill>
            <w14:solidFill>
              <w14:schemeClr w14:val="tx1"/>
            </w14:solidFill>
          </w14:textFill>
        </w:rPr>
        <w:t>请注意本文件的某些内容可能涉及专利。本文件的发布机构不承担识别专利的责任。</w:t>
      </w:r>
    </w:p>
    <w:p>
      <w:pPr>
        <w:pStyle w:val="23"/>
        <w:rPr>
          <w:rFonts w:hint="eastAsia" w:cs="宋体"/>
          <w:color w:val="000000" w:themeColor="text1"/>
          <w:szCs w:val="21"/>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w:t>
      </w:r>
    </w:p>
    <w:p>
      <w:pPr>
        <w:pStyle w:val="138"/>
        <w:ind w:firstLine="535" w:firstLineChars="250"/>
      </w:pPr>
      <w:r>
        <w:rPr>
          <w:rFonts w:hint="eastAsia"/>
        </w:rPr>
        <w:t>本文件起草单位：</w:t>
      </w:r>
      <w:r>
        <w:rPr>
          <w:rFonts w:hint="eastAsia"/>
          <w:lang w:val="en-US" w:eastAsia="zh-CN"/>
        </w:rPr>
        <w:t xml:space="preserve">      </w:t>
      </w:r>
      <w:r>
        <w:rPr>
          <w:rFonts w:hint="eastAsia"/>
        </w:rPr>
        <w:t>。</w:t>
      </w:r>
    </w:p>
    <w:p>
      <w:pPr>
        <w:pStyle w:val="23"/>
        <w:rPr>
          <w:color w:val="000000" w:themeColor="text1"/>
          <w14:textFill>
            <w14:solidFill>
              <w14:schemeClr w14:val="tx1"/>
            </w14:solidFill>
          </w14:textFill>
        </w:rPr>
      </w:pPr>
      <w:r>
        <w:rPr>
          <w:rFonts w:hint="eastAsia"/>
        </w:rPr>
        <w:t>本文件主要起草人：</w:t>
      </w:r>
      <w:r>
        <w:rPr>
          <w:rFonts w:hint="eastAsia"/>
          <w:lang w:val="en-US" w:eastAsia="zh-CN"/>
        </w:rPr>
        <w:t xml:space="preserve">       </w:t>
      </w:r>
      <w:r>
        <w:rPr>
          <w:rFonts w:hint="eastAsia"/>
        </w:rPr>
        <w:t>。</w:t>
      </w:r>
    </w:p>
    <w:p>
      <w:pPr>
        <w:pStyle w:val="23"/>
        <w:rPr>
          <w:color w:val="000000" w:themeColor="text1"/>
          <w14:textFill>
            <w14:solidFill>
              <w14:schemeClr w14:val="tx1"/>
            </w14:solidFill>
          </w14:textFill>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51"/>
        <w:rPr>
          <w:rFonts w:hint="eastAsia" w:eastAsia="黑体"/>
          <w:color w:val="000000" w:themeColor="text1"/>
          <w:lang w:eastAsia="zh-CN"/>
          <w14:textFill>
            <w14:solidFill>
              <w14:schemeClr w14:val="tx1"/>
            </w14:solidFill>
          </w14:textFill>
        </w:rPr>
      </w:pPr>
      <w:bookmarkStart w:id="8" w:name="_Toc116310698"/>
      <w:r>
        <w:rPr>
          <w:rFonts w:hint="eastAsia"/>
          <w:lang w:val="en-US" w:eastAsia="zh-CN"/>
        </w:rPr>
        <w:t>×××××</w:t>
      </w:r>
      <w:bookmarkEnd w:id="8"/>
      <w:r>
        <w:rPr>
          <w:rFonts w:hint="eastAsia"/>
          <w:lang w:eastAsia="zh-CN"/>
        </w:rPr>
        <w:t>（</w:t>
      </w:r>
      <w:r>
        <w:rPr>
          <w:rFonts w:hint="eastAsia"/>
          <w:lang w:val="en-US" w:eastAsia="zh-CN"/>
        </w:rPr>
        <w:t>标题，黑体三号</w:t>
      </w:r>
      <w:r>
        <w:rPr>
          <w:rFonts w:hint="eastAsia"/>
          <w:lang w:eastAsia="zh-CN"/>
        </w:rPr>
        <w:t>）</w:t>
      </w:r>
    </w:p>
    <w:p>
      <w:pPr>
        <w:pStyle w:val="46"/>
        <w:rPr>
          <w:color w:val="000000" w:themeColor="text1"/>
          <w14:textFill>
            <w14:solidFill>
              <w14:schemeClr w14:val="tx1"/>
            </w14:solidFill>
          </w14:textFill>
        </w:rPr>
      </w:pPr>
      <w:bookmarkStart w:id="9" w:name="_Toc116310699"/>
      <w:r>
        <w:rPr>
          <w:rFonts w:hint="eastAsia"/>
          <w:color w:val="000000" w:themeColor="text1"/>
          <w14:textFill>
            <w14:solidFill>
              <w14:schemeClr w14:val="tx1"/>
            </w14:solidFill>
          </w14:textFill>
        </w:rPr>
        <w:t>范围</w:t>
      </w:r>
      <w:bookmarkEnd w:id="9"/>
    </w:p>
    <w:p>
      <w:pPr>
        <w:pStyle w:val="23"/>
        <w:spacing w:line="276"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本文件规定了×××××。</w:t>
      </w:r>
    </w:p>
    <w:p>
      <w:pPr>
        <w:pStyle w:val="23"/>
        <w:spacing w:line="276"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本文件适用于×××××。</w:t>
      </w:r>
    </w:p>
    <w:p>
      <w:pPr>
        <w:pStyle w:val="46"/>
        <w:rPr>
          <w:color w:val="000000" w:themeColor="text1"/>
          <w14:textFill>
            <w14:solidFill>
              <w14:schemeClr w14:val="tx1"/>
            </w14:solidFill>
          </w14:textFill>
        </w:rPr>
      </w:pPr>
      <w:bookmarkStart w:id="10" w:name="_Toc116310700"/>
      <w:r>
        <w:rPr>
          <w:color w:val="000000" w:themeColor="text1"/>
          <w14:textFill>
            <w14:solidFill>
              <w14:schemeClr w14:val="tx1"/>
            </w14:solidFill>
          </w14:textFill>
        </w:rPr>
        <w:t>规范性引用文件</w:t>
      </w:r>
      <w:bookmarkEnd w:id="10"/>
    </w:p>
    <w:p>
      <w:pPr>
        <w:pStyle w:val="23"/>
        <w:spacing w:line="276" w:lineRule="auto"/>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下列文件中的内容通过文中的规范性引用而构成本文件必不可少的条款。×××××。</w:t>
      </w:r>
    </w:p>
    <w:p>
      <w:pPr>
        <w:pStyle w:val="138"/>
        <w:ind w:left="0" w:leftChars="0"/>
        <w:rPr>
          <w:rFonts w:hint="eastAsia" w:hAnsi="宋体"/>
        </w:rPr>
      </w:pPr>
      <w:r>
        <w:rPr>
          <w:rFonts w:hint="eastAsia" w:hAnsi="宋体"/>
        </w:rPr>
        <w:t>×××××</w:t>
      </w:r>
    </w:p>
    <w:p>
      <w:pPr>
        <w:pStyle w:val="138"/>
        <w:ind w:left="0" w:leftChars="0"/>
        <w:rPr>
          <w:rFonts w:hint="eastAsia" w:hAnsi="宋体"/>
        </w:rPr>
      </w:pPr>
      <w:r>
        <w:rPr>
          <w:rFonts w:hint="eastAsia" w:hAnsi="宋体"/>
        </w:rPr>
        <w:t>×××××</w:t>
      </w:r>
    </w:p>
    <w:p>
      <w:pPr>
        <w:pStyle w:val="46"/>
        <w:rPr>
          <w:color w:val="000000" w:themeColor="text1"/>
          <w14:textFill>
            <w14:solidFill>
              <w14:schemeClr w14:val="tx1"/>
            </w14:solidFill>
          </w14:textFill>
        </w:rPr>
      </w:pPr>
      <w:bookmarkStart w:id="11" w:name="_Toc112682938"/>
      <w:bookmarkStart w:id="12" w:name="_Toc116310701"/>
      <w:bookmarkStart w:id="13" w:name="_Toc23244"/>
      <w:bookmarkStart w:id="14" w:name="_Toc97192966"/>
      <w:bookmarkStart w:id="15" w:name="_Toc112687122"/>
      <w:bookmarkStart w:id="16" w:name="_Toc112687154"/>
      <w:r>
        <w:rPr>
          <w:rFonts w:hint="eastAsia"/>
          <w:color w:val="000000" w:themeColor="text1"/>
          <w14:textFill>
            <w14:solidFill>
              <w14:schemeClr w14:val="tx1"/>
            </w14:solidFill>
          </w14:textFill>
        </w:rPr>
        <w:t>术语和定义</w:t>
      </w:r>
      <w:bookmarkEnd w:id="11"/>
      <w:bookmarkEnd w:id="12"/>
      <w:bookmarkEnd w:id="13"/>
      <w:bookmarkEnd w:id="14"/>
      <w:bookmarkEnd w:id="15"/>
      <w:bookmarkEnd w:id="16"/>
    </w:p>
    <w:p>
      <w:pPr>
        <w:pStyle w:val="23"/>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pStyle w:val="43"/>
        <w:rPr>
          <w:color w:val="000000" w:themeColor="text1"/>
          <w14:textFill>
            <w14:solidFill>
              <w14:schemeClr w14:val="tx1"/>
            </w14:solidFill>
          </w14:textFill>
        </w:rPr>
      </w:pPr>
      <w:bookmarkStart w:id="17" w:name="_Toc116310702"/>
      <w:bookmarkEnd w:id="17"/>
      <w:bookmarkStart w:id="18" w:name="_Toc23545"/>
      <w:bookmarkEnd w:id="18"/>
      <w:bookmarkStart w:id="19" w:name="_Toc21516"/>
      <w:bookmarkEnd w:id="19"/>
      <w:bookmarkStart w:id="20" w:name="_Toc383589210"/>
    </w:p>
    <w:bookmarkEnd w:id="20"/>
    <w:p>
      <w:pPr>
        <w:pStyle w:val="23"/>
        <w:spacing w:line="276" w:lineRule="auto"/>
        <w:rPr>
          <w:color w:val="000000" w:themeColor="text1"/>
          <w14:textFill>
            <w14:solidFill>
              <w14:schemeClr w14:val="tx1"/>
            </w14:solidFill>
          </w14:textFill>
        </w:rPr>
      </w:pPr>
      <w:r>
        <w:rPr>
          <w:rFonts w:hint="eastAsia" w:ascii="黑体" w:hAnsi="黑体" w:eastAsia="黑体" w:cs="黑体"/>
          <w:color w:val="000000" w:themeColor="text1"/>
          <w:kern w:val="2"/>
          <w:szCs w:val="24"/>
          <w14:textFill>
            <w14:solidFill>
              <w14:schemeClr w14:val="tx1"/>
            </w14:solidFill>
          </w14:textFill>
        </w:rPr>
        <w:t>×××××</w:t>
      </w:r>
    </w:p>
    <w:p>
      <w:pPr>
        <w:pStyle w:val="46"/>
        <w:rPr>
          <w:color w:val="000000" w:themeColor="text1"/>
          <w14:textFill>
            <w14:solidFill>
              <w14:schemeClr w14:val="tx1"/>
            </w14:solidFill>
          </w14:textFill>
        </w:rPr>
      </w:pPr>
      <w:bookmarkStart w:id="21" w:name="_Toc9097"/>
      <w:bookmarkEnd w:id="21"/>
      <w:bookmarkStart w:id="22" w:name="_Toc23011"/>
      <w:bookmarkEnd w:id="22"/>
      <w:r>
        <w:rPr>
          <w:rFonts w:hint="eastAsia"/>
          <w:color w:val="000000" w:themeColor="text1"/>
          <w14:textFill>
            <w14:solidFill>
              <w14:schemeClr w14:val="tx1"/>
            </w14:solidFill>
          </w14:textFill>
        </w:rPr>
        <w:t>×××××</w:t>
      </w:r>
    </w:p>
    <w:p>
      <w:pPr>
        <w:pStyle w:val="43"/>
      </w:pPr>
      <w:r>
        <w:rPr>
          <w:rFonts w:hint="eastAsia"/>
        </w:rPr>
        <w:t>×××××</w:t>
      </w:r>
    </w:p>
    <w:p>
      <w:pPr>
        <w:widowControl/>
        <w:spacing w:before="156" w:beforeLines="50"/>
        <w:jc w:val="left"/>
        <w:outlineLvl w:val="3"/>
        <w:rPr>
          <w:rFonts w:ascii="宋体" w:hAnsi="宋体"/>
          <w:kern w:val="0"/>
          <w:szCs w:val="21"/>
        </w:rPr>
      </w:pPr>
      <w:r>
        <w:rPr>
          <w:rFonts w:hint="eastAsia" w:ascii="黑体" w:hAnsi="黑体" w:eastAsia="黑体"/>
          <w:kern w:val="0"/>
          <w:szCs w:val="21"/>
        </w:rPr>
        <w:t xml:space="preserve">4.1.1  </w:t>
      </w:r>
      <w:r>
        <w:rPr>
          <w:rFonts w:hint="eastAsia"/>
        </w:rPr>
        <w:t>×××××</w:t>
      </w:r>
    </w:p>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w:t>
      </w:r>
    </w:p>
    <w:p>
      <w:pPr>
        <w:widowControl/>
        <w:jc w:val="left"/>
        <w:rPr>
          <w:rFonts w:ascii="宋体" w:hAnsi="宋体"/>
          <w:kern w:val="0"/>
          <w:szCs w:val="21"/>
        </w:rPr>
      </w:pPr>
    </w:p>
    <w:p>
      <w:pPr>
        <w:pStyle w:val="130"/>
        <w:framePr w:wrap="around"/>
        <w:rPr>
          <w:color w:val="000000" w:themeColor="text1"/>
          <w14:textFill>
            <w14:solidFill>
              <w14:schemeClr w14:val="tx1"/>
            </w14:solidFill>
          </w14:textFill>
        </w:rPr>
      </w:pPr>
      <w:r>
        <w:rPr>
          <w:color w:val="000000" w:themeColor="text1"/>
          <w14:textFill>
            <w14:solidFill>
              <w14:schemeClr w14:val="tx1"/>
            </w14:solidFill>
          </w14:textFill>
        </w:rPr>
        <w:t>_________________________________</w:t>
      </w:r>
    </w:p>
    <w:sectPr>
      <w:footerReference r:id="rId7" w:type="even"/>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粗圆简体">
    <w:altName w:val="宋体"/>
    <w:panose1 w:val="00000000000000000000"/>
    <w:charset w:val="86"/>
    <w:family w:val="script"/>
    <w:pitch w:val="default"/>
    <w:sig w:usb0="00000000" w:usb1="00000000" w:usb2="00000010" w:usb3="00000000" w:csb0="00040000" w:csb1="00000000"/>
  </w:font>
  <w:font w:name="方正粗宋简体">
    <w:altName w:val="宋体"/>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II</w:t>
    </w:r>
    <w:r>
      <w:rPr>
        <w:rFonts w:asciiTheme="minorEastAsia" w:hAnsiTheme="minorEastAsia" w:eastAsiaTheme="minorEastAsia"/>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fldChar w:fldCharType="begin"/>
    </w:r>
    <w:r>
      <w:instrText xml:space="preserve"> PAGE  \* MERGEFORMAT </w:instrText>
    </w:r>
    <w:r>
      <w:fldChar w:fldCharType="separate"/>
    </w:r>
    <w: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12</w:t>
    </w:r>
    <w:r>
      <w:rPr>
        <w:rFonts w:asciiTheme="minorEastAsia" w:hAnsiTheme="minorEastAsia" w:eastAsiaTheme="minorEastAsia"/>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220"/>
      <w:rPr>
        <w:rFonts w:ascii="黑体" w:hAnsi="黑体" w:eastAsia="黑体"/>
        <w:sz w:val="21"/>
        <w:szCs w:val="21"/>
      </w:rPr>
    </w:pPr>
    <w:r>
      <w:rPr>
        <w:rFonts w:eastAsia="黑体"/>
        <w:sz w:val="21"/>
        <w:szCs w:val="21"/>
      </w:rPr>
      <w:t>T/CANSI</w:t>
    </w:r>
    <w:r>
      <w:rPr>
        <w:rFonts w:ascii="黑体" w:hAnsi="黑体" w:eastAsia="黑体"/>
        <w:sz w:val="21"/>
        <w:szCs w:val="21"/>
      </w:rPr>
      <w:t xml:space="preserve"> XX</w:t>
    </w:r>
    <w:r>
      <w:rPr>
        <w:rFonts w:hint="eastAsia" w:ascii="黑体" w:hAnsi="黑体" w:eastAsia="黑体"/>
        <w:sz w:val="21"/>
        <w:szCs w:val="21"/>
      </w:rP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rPr>
        <w:rFonts w:ascii="Times New Roman"/>
      </w:rPr>
      <w:t>T/CANSI</w:t>
    </w:r>
    <w:r>
      <w:t xml:space="preserve"> XX</w:t>
    </w:r>
    <w:r>
      <w:rPr>
        <w:rFonts w:hint="eastAsia"/>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139"/>
      <w:suff w:val="nothing"/>
      <w:lvlText w:val="%1%2.%3.%4　"/>
      <w:lvlJc w:val="left"/>
      <w:pPr>
        <w:ind w:left="0" w:firstLine="0"/>
      </w:pPr>
      <w:rPr>
        <w:rFonts w:hint="eastAsia" w:ascii="黑体" w:hAnsi="Times New Roman" w:eastAsia="黑体"/>
        <w:b w:val="0"/>
        <w:i w:val="0"/>
        <w:sz w:val="21"/>
      </w:rPr>
    </w:lvl>
    <w:lvl w:ilvl="4" w:tentative="0">
      <w:start w:val="1"/>
      <w:numFmt w:val="decimal"/>
      <w:pStyle w:val="140"/>
      <w:suff w:val="nothing"/>
      <w:lvlText w:val="%1%2.%3.%4.%5　"/>
      <w:lvlJc w:val="left"/>
      <w:pPr>
        <w:ind w:left="0" w:firstLine="0"/>
      </w:pPr>
      <w:rPr>
        <w:rFonts w:hint="eastAsia" w:ascii="黑体" w:hAnsi="Times New Roman" w:eastAsia="黑体"/>
        <w:b w:val="0"/>
        <w:i w:val="0"/>
        <w:sz w:val="21"/>
      </w:rPr>
    </w:lvl>
    <w:lvl w:ilvl="5" w:tentative="0">
      <w:start w:val="1"/>
      <w:numFmt w:val="decimal"/>
      <w:pStyle w:val="141"/>
      <w:suff w:val="nothing"/>
      <w:lvlText w:val="%1%2.%3.%4.%5.%6　"/>
      <w:lvlJc w:val="left"/>
      <w:pPr>
        <w:ind w:left="0" w:firstLine="0"/>
      </w:pPr>
      <w:rPr>
        <w:rFonts w:hint="eastAsia" w:ascii="黑体" w:hAnsi="Times New Roman" w:eastAsia="黑体"/>
        <w:b w:val="0"/>
        <w:i w:val="0"/>
        <w:sz w:val="21"/>
      </w:rPr>
    </w:lvl>
    <w:lvl w:ilvl="6" w:tentative="0">
      <w:start w:val="1"/>
      <w:numFmt w:val="decimal"/>
      <w:pStyle w:val="1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6"/>
  </w:num>
  <w:num w:numId="3">
    <w:abstractNumId w:val="8"/>
  </w:num>
  <w:num w:numId="4">
    <w:abstractNumId w:val="3"/>
  </w:num>
  <w:num w:numId="5">
    <w:abstractNumId w:val="10"/>
  </w:num>
  <w:num w:numId="6">
    <w:abstractNumId w:val="17"/>
  </w:num>
  <w:num w:numId="7">
    <w:abstractNumId w:val="1"/>
  </w:num>
  <w:num w:numId="8">
    <w:abstractNumId w:val="11"/>
  </w:num>
  <w:num w:numId="9">
    <w:abstractNumId w:val="5"/>
  </w:num>
  <w:num w:numId="10">
    <w:abstractNumId w:val="15"/>
  </w:num>
  <w:num w:numId="11">
    <w:abstractNumId w:val="13"/>
  </w:num>
  <w:num w:numId="12">
    <w:abstractNumId w:val="16"/>
  </w:num>
  <w:num w:numId="13">
    <w:abstractNumId w:val="7"/>
  </w:num>
  <w:num w:numId="14">
    <w:abstractNumId w:val="2"/>
  </w:num>
  <w:num w:numId="15">
    <w:abstractNumId w:val="4"/>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NTVmNzhlNDRiOGRmYjYwNmYxNjMwMDFjZjY4ZWMifQ=="/>
  </w:docVars>
  <w:rsids>
    <w:rsidRoot w:val="00035925"/>
    <w:rsid w:val="00000244"/>
    <w:rsid w:val="0000185F"/>
    <w:rsid w:val="0000586F"/>
    <w:rsid w:val="000061FC"/>
    <w:rsid w:val="00013922"/>
    <w:rsid w:val="00013D86"/>
    <w:rsid w:val="00013E02"/>
    <w:rsid w:val="0002143C"/>
    <w:rsid w:val="000233A0"/>
    <w:rsid w:val="00025A65"/>
    <w:rsid w:val="00026C31"/>
    <w:rsid w:val="00027280"/>
    <w:rsid w:val="000320A7"/>
    <w:rsid w:val="00035925"/>
    <w:rsid w:val="00052BF2"/>
    <w:rsid w:val="00055A94"/>
    <w:rsid w:val="00056A48"/>
    <w:rsid w:val="000573D3"/>
    <w:rsid w:val="00067CDF"/>
    <w:rsid w:val="00074FBE"/>
    <w:rsid w:val="00083A09"/>
    <w:rsid w:val="00086C73"/>
    <w:rsid w:val="0009005E"/>
    <w:rsid w:val="00092857"/>
    <w:rsid w:val="00092F1C"/>
    <w:rsid w:val="000A20A9"/>
    <w:rsid w:val="000A2E8E"/>
    <w:rsid w:val="000A48B1"/>
    <w:rsid w:val="000B3143"/>
    <w:rsid w:val="000C6B05"/>
    <w:rsid w:val="000C6DD6"/>
    <w:rsid w:val="000C73D4"/>
    <w:rsid w:val="000D1E58"/>
    <w:rsid w:val="000D3D4C"/>
    <w:rsid w:val="000D4F51"/>
    <w:rsid w:val="000D718B"/>
    <w:rsid w:val="000E0C46"/>
    <w:rsid w:val="000F030C"/>
    <w:rsid w:val="000F129C"/>
    <w:rsid w:val="000F650A"/>
    <w:rsid w:val="000F6809"/>
    <w:rsid w:val="001056DE"/>
    <w:rsid w:val="001124C0"/>
    <w:rsid w:val="001157DE"/>
    <w:rsid w:val="0013175F"/>
    <w:rsid w:val="00135A6B"/>
    <w:rsid w:val="00136E52"/>
    <w:rsid w:val="001403C9"/>
    <w:rsid w:val="001462ED"/>
    <w:rsid w:val="00147848"/>
    <w:rsid w:val="001512B4"/>
    <w:rsid w:val="00160C91"/>
    <w:rsid w:val="001620A5"/>
    <w:rsid w:val="00162A33"/>
    <w:rsid w:val="0016380A"/>
    <w:rsid w:val="00164E53"/>
    <w:rsid w:val="0016699D"/>
    <w:rsid w:val="00175159"/>
    <w:rsid w:val="00175EE6"/>
    <w:rsid w:val="00176208"/>
    <w:rsid w:val="00177EE7"/>
    <w:rsid w:val="0018211B"/>
    <w:rsid w:val="001840D3"/>
    <w:rsid w:val="001849E5"/>
    <w:rsid w:val="001900F8"/>
    <w:rsid w:val="00191258"/>
    <w:rsid w:val="00192680"/>
    <w:rsid w:val="00193037"/>
    <w:rsid w:val="00193A2C"/>
    <w:rsid w:val="0019618B"/>
    <w:rsid w:val="001A0B81"/>
    <w:rsid w:val="001A288E"/>
    <w:rsid w:val="001B6DC2"/>
    <w:rsid w:val="001C0EF8"/>
    <w:rsid w:val="001C149C"/>
    <w:rsid w:val="001C21AC"/>
    <w:rsid w:val="001C47BA"/>
    <w:rsid w:val="001C59EA"/>
    <w:rsid w:val="001D406C"/>
    <w:rsid w:val="001D41EE"/>
    <w:rsid w:val="001D693B"/>
    <w:rsid w:val="001E0380"/>
    <w:rsid w:val="001E13B1"/>
    <w:rsid w:val="001F2219"/>
    <w:rsid w:val="001F3A19"/>
    <w:rsid w:val="001F783A"/>
    <w:rsid w:val="00200A13"/>
    <w:rsid w:val="00211FCD"/>
    <w:rsid w:val="002127DF"/>
    <w:rsid w:val="00216E25"/>
    <w:rsid w:val="00220193"/>
    <w:rsid w:val="00234467"/>
    <w:rsid w:val="00235D95"/>
    <w:rsid w:val="00237D8D"/>
    <w:rsid w:val="00241DA2"/>
    <w:rsid w:val="002467DC"/>
    <w:rsid w:val="0024733E"/>
    <w:rsid w:val="00247FEE"/>
    <w:rsid w:val="00250E7D"/>
    <w:rsid w:val="00251525"/>
    <w:rsid w:val="002565D5"/>
    <w:rsid w:val="00257FD4"/>
    <w:rsid w:val="002622C0"/>
    <w:rsid w:val="00274E13"/>
    <w:rsid w:val="002778AE"/>
    <w:rsid w:val="0028269A"/>
    <w:rsid w:val="00283590"/>
    <w:rsid w:val="00286973"/>
    <w:rsid w:val="00294E70"/>
    <w:rsid w:val="002A1924"/>
    <w:rsid w:val="002A7420"/>
    <w:rsid w:val="002B045F"/>
    <w:rsid w:val="002B09B5"/>
    <w:rsid w:val="002B0F12"/>
    <w:rsid w:val="002B1308"/>
    <w:rsid w:val="002B3517"/>
    <w:rsid w:val="002B4554"/>
    <w:rsid w:val="002B6749"/>
    <w:rsid w:val="002C4424"/>
    <w:rsid w:val="002C51AC"/>
    <w:rsid w:val="002C72D8"/>
    <w:rsid w:val="002D11FA"/>
    <w:rsid w:val="002E0DDF"/>
    <w:rsid w:val="002E1A35"/>
    <w:rsid w:val="002E2906"/>
    <w:rsid w:val="002E5635"/>
    <w:rsid w:val="002E64C3"/>
    <w:rsid w:val="002E6A2C"/>
    <w:rsid w:val="002F0790"/>
    <w:rsid w:val="002F1D8C"/>
    <w:rsid w:val="002F21DA"/>
    <w:rsid w:val="002F3CA9"/>
    <w:rsid w:val="002F4470"/>
    <w:rsid w:val="00301F39"/>
    <w:rsid w:val="003020B8"/>
    <w:rsid w:val="00304060"/>
    <w:rsid w:val="00307935"/>
    <w:rsid w:val="00325926"/>
    <w:rsid w:val="00327A8A"/>
    <w:rsid w:val="00334A2C"/>
    <w:rsid w:val="00336610"/>
    <w:rsid w:val="00343F73"/>
    <w:rsid w:val="00345060"/>
    <w:rsid w:val="00350C09"/>
    <w:rsid w:val="0035323B"/>
    <w:rsid w:val="00360417"/>
    <w:rsid w:val="003609D2"/>
    <w:rsid w:val="00363F22"/>
    <w:rsid w:val="00372355"/>
    <w:rsid w:val="00375564"/>
    <w:rsid w:val="00383191"/>
    <w:rsid w:val="00386DED"/>
    <w:rsid w:val="003912E7"/>
    <w:rsid w:val="00393947"/>
    <w:rsid w:val="003A2275"/>
    <w:rsid w:val="003A6A4F"/>
    <w:rsid w:val="003A7088"/>
    <w:rsid w:val="003B00DF"/>
    <w:rsid w:val="003B1275"/>
    <w:rsid w:val="003B1778"/>
    <w:rsid w:val="003B79B9"/>
    <w:rsid w:val="003C11CB"/>
    <w:rsid w:val="003C2218"/>
    <w:rsid w:val="003C2948"/>
    <w:rsid w:val="003C49A3"/>
    <w:rsid w:val="003C59F9"/>
    <w:rsid w:val="003C75F3"/>
    <w:rsid w:val="003C78A3"/>
    <w:rsid w:val="003E1867"/>
    <w:rsid w:val="003E507E"/>
    <w:rsid w:val="003E5729"/>
    <w:rsid w:val="003F4EE0"/>
    <w:rsid w:val="00402153"/>
    <w:rsid w:val="00402FC1"/>
    <w:rsid w:val="0042208A"/>
    <w:rsid w:val="00425082"/>
    <w:rsid w:val="00431DEB"/>
    <w:rsid w:val="00446B29"/>
    <w:rsid w:val="0045233C"/>
    <w:rsid w:val="00453F9A"/>
    <w:rsid w:val="00471E91"/>
    <w:rsid w:val="004726B1"/>
    <w:rsid w:val="00474675"/>
    <w:rsid w:val="0047470C"/>
    <w:rsid w:val="004A35F9"/>
    <w:rsid w:val="004B24C1"/>
    <w:rsid w:val="004B6013"/>
    <w:rsid w:val="004B6840"/>
    <w:rsid w:val="004C292F"/>
    <w:rsid w:val="004D04C6"/>
    <w:rsid w:val="004E3D83"/>
    <w:rsid w:val="004E6252"/>
    <w:rsid w:val="004F27BB"/>
    <w:rsid w:val="0050513B"/>
    <w:rsid w:val="00510280"/>
    <w:rsid w:val="00513D73"/>
    <w:rsid w:val="00514A43"/>
    <w:rsid w:val="005174E5"/>
    <w:rsid w:val="00522393"/>
    <w:rsid w:val="00522620"/>
    <w:rsid w:val="00524A5E"/>
    <w:rsid w:val="00525656"/>
    <w:rsid w:val="00534C02"/>
    <w:rsid w:val="0054264B"/>
    <w:rsid w:val="00542A0E"/>
    <w:rsid w:val="00543786"/>
    <w:rsid w:val="00543921"/>
    <w:rsid w:val="00551F01"/>
    <w:rsid w:val="005533D7"/>
    <w:rsid w:val="00560C99"/>
    <w:rsid w:val="00567875"/>
    <w:rsid w:val="005703DE"/>
    <w:rsid w:val="00581686"/>
    <w:rsid w:val="0058464E"/>
    <w:rsid w:val="00587F09"/>
    <w:rsid w:val="005A01CB"/>
    <w:rsid w:val="005A58FF"/>
    <w:rsid w:val="005A5EAF"/>
    <w:rsid w:val="005A64C0"/>
    <w:rsid w:val="005A7F56"/>
    <w:rsid w:val="005A7FBB"/>
    <w:rsid w:val="005B3C11"/>
    <w:rsid w:val="005C1C28"/>
    <w:rsid w:val="005C6DB5"/>
    <w:rsid w:val="005C6F7C"/>
    <w:rsid w:val="005D6298"/>
    <w:rsid w:val="005E19E7"/>
    <w:rsid w:val="005F1B2B"/>
    <w:rsid w:val="005F570E"/>
    <w:rsid w:val="00610F3C"/>
    <w:rsid w:val="006128EC"/>
    <w:rsid w:val="00614048"/>
    <w:rsid w:val="0061716C"/>
    <w:rsid w:val="006228CB"/>
    <w:rsid w:val="006243A1"/>
    <w:rsid w:val="00632E56"/>
    <w:rsid w:val="00635CBA"/>
    <w:rsid w:val="0064338B"/>
    <w:rsid w:val="00646542"/>
    <w:rsid w:val="006504F4"/>
    <w:rsid w:val="006520AE"/>
    <w:rsid w:val="00654BC9"/>
    <w:rsid w:val="006552FD"/>
    <w:rsid w:val="00663AF3"/>
    <w:rsid w:val="00666B6C"/>
    <w:rsid w:val="00675973"/>
    <w:rsid w:val="00682682"/>
    <w:rsid w:val="00682702"/>
    <w:rsid w:val="00686984"/>
    <w:rsid w:val="00692368"/>
    <w:rsid w:val="006A2EBC"/>
    <w:rsid w:val="006A5EA0"/>
    <w:rsid w:val="006A783B"/>
    <w:rsid w:val="006A7B33"/>
    <w:rsid w:val="006B3221"/>
    <w:rsid w:val="006B4E13"/>
    <w:rsid w:val="006B75DD"/>
    <w:rsid w:val="006C67E0"/>
    <w:rsid w:val="006C7ABA"/>
    <w:rsid w:val="006D00B9"/>
    <w:rsid w:val="006D0D60"/>
    <w:rsid w:val="006D1122"/>
    <w:rsid w:val="006D24F9"/>
    <w:rsid w:val="006D2C1C"/>
    <w:rsid w:val="006D3C00"/>
    <w:rsid w:val="006D4B94"/>
    <w:rsid w:val="006E3675"/>
    <w:rsid w:val="006E4A7F"/>
    <w:rsid w:val="006F115E"/>
    <w:rsid w:val="0070453D"/>
    <w:rsid w:val="00704DF6"/>
    <w:rsid w:val="0070651C"/>
    <w:rsid w:val="0071290B"/>
    <w:rsid w:val="007132A3"/>
    <w:rsid w:val="007138CA"/>
    <w:rsid w:val="00716421"/>
    <w:rsid w:val="00724EFB"/>
    <w:rsid w:val="007372C5"/>
    <w:rsid w:val="007419C3"/>
    <w:rsid w:val="007467A7"/>
    <w:rsid w:val="007469DD"/>
    <w:rsid w:val="00746D72"/>
    <w:rsid w:val="0074741B"/>
    <w:rsid w:val="0074759E"/>
    <w:rsid w:val="007478EA"/>
    <w:rsid w:val="007510FE"/>
    <w:rsid w:val="0075415C"/>
    <w:rsid w:val="00762482"/>
    <w:rsid w:val="00763502"/>
    <w:rsid w:val="00773CD6"/>
    <w:rsid w:val="007913AB"/>
    <w:rsid w:val="007914F7"/>
    <w:rsid w:val="007B1625"/>
    <w:rsid w:val="007B706E"/>
    <w:rsid w:val="007B71EB"/>
    <w:rsid w:val="007C52FA"/>
    <w:rsid w:val="007C6205"/>
    <w:rsid w:val="007C686A"/>
    <w:rsid w:val="007C728E"/>
    <w:rsid w:val="007D08A1"/>
    <w:rsid w:val="007D2C53"/>
    <w:rsid w:val="007D3D60"/>
    <w:rsid w:val="007E1980"/>
    <w:rsid w:val="007E4974"/>
    <w:rsid w:val="007E4B76"/>
    <w:rsid w:val="007E5EA8"/>
    <w:rsid w:val="007F0CF1"/>
    <w:rsid w:val="007F12A5"/>
    <w:rsid w:val="007F4CF1"/>
    <w:rsid w:val="007F758D"/>
    <w:rsid w:val="007F7D52"/>
    <w:rsid w:val="0080477B"/>
    <w:rsid w:val="0080654C"/>
    <w:rsid w:val="008071C6"/>
    <w:rsid w:val="008118AA"/>
    <w:rsid w:val="00817A00"/>
    <w:rsid w:val="00823F46"/>
    <w:rsid w:val="00835DB3"/>
    <w:rsid w:val="0083617B"/>
    <w:rsid w:val="008371BD"/>
    <w:rsid w:val="00841521"/>
    <w:rsid w:val="008504A8"/>
    <w:rsid w:val="0085282E"/>
    <w:rsid w:val="00853706"/>
    <w:rsid w:val="00863588"/>
    <w:rsid w:val="00864695"/>
    <w:rsid w:val="0087198C"/>
    <w:rsid w:val="00872C1F"/>
    <w:rsid w:val="00872D97"/>
    <w:rsid w:val="00873B42"/>
    <w:rsid w:val="008856D8"/>
    <w:rsid w:val="00892E82"/>
    <w:rsid w:val="00894D8A"/>
    <w:rsid w:val="008C1B58"/>
    <w:rsid w:val="008C39AE"/>
    <w:rsid w:val="008C590D"/>
    <w:rsid w:val="008D0D43"/>
    <w:rsid w:val="008E031B"/>
    <w:rsid w:val="008E7029"/>
    <w:rsid w:val="008E7EF6"/>
    <w:rsid w:val="008F1F98"/>
    <w:rsid w:val="008F6758"/>
    <w:rsid w:val="009040DD"/>
    <w:rsid w:val="00905B47"/>
    <w:rsid w:val="0091331C"/>
    <w:rsid w:val="00920500"/>
    <w:rsid w:val="00924CB7"/>
    <w:rsid w:val="009279DE"/>
    <w:rsid w:val="00930116"/>
    <w:rsid w:val="0094212C"/>
    <w:rsid w:val="00947934"/>
    <w:rsid w:val="00954689"/>
    <w:rsid w:val="009617C9"/>
    <w:rsid w:val="00961C93"/>
    <w:rsid w:val="00965324"/>
    <w:rsid w:val="0097091E"/>
    <w:rsid w:val="009760D3"/>
    <w:rsid w:val="00977132"/>
    <w:rsid w:val="009800C3"/>
    <w:rsid w:val="00981A4B"/>
    <w:rsid w:val="00982501"/>
    <w:rsid w:val="009877D3"/>
    <w:rsid w:val="00994516"/>
    <w:rsid w:val="00994E8F"/>
    <w:rsid w:val="009951DC"/>
    <w:rsid w:val="009959BB"/>
    <w:rsid w:val="00997158"/>
    <w:rsid w:val="009A3A7C"/>
    <w:rsid w:val="009B2ADB"/>
    <w:rsid w:val="009B460E"/>
    <w:rsid w:val="009B603A"/>
    <w:rsid w:val="009C2D0E"/>
    <w:rsid w:val="009C3DAC"/>
    <w:rsid w:val="009C42E0"/>
    <w:rsid w:val="009D5362"/>
    <w:rsid w:val="009E1415"/>
    <w:rsid w:val="009E6116"/>
    <w:rsid w:val="009F7212"/>
    <w:rsid w:val="00A00498"/>
    <w:rsid w:val="00A02E43"/>
    <w:rsid w:val="00A065F9"/>
    <w:rsid w:val="00A07F34"/>
    <w:rsid w:val="00A22154"/>
    <w:rsid w:val="00A25C38"/>
    <w:rsid w:val="00A353B8"/>
    <w:rsid w:val="00A36BBE"/>
    <w:rsid w:val="00A4274B"/>
    <w:rsid w:val="00A4307A"/>
    <w:rsid w:val="00A45485"/>
    <w:rsid w:val="00A46741"/>
    <w:rsid w:val="00A47EBB"/>
    <w:rsid w:val="00A51CDD"/>
    <w:rsid w:val="00A60533"/>
    <w:rsid w:val="00A6730D"/>
    <w:rsid w:val="00A70FC9"/>
    <w:rsid w:val="00A71625"/>
    <w:rsid w:val="00A71B9B"/>
    <w:rsid w:val="00A751C7"/>
    <w:rsid w:val="00A77F06"/>
    <w:rsid w:val="00A87844"/>
    <w:rsid w:val="00AA038C"/>
    <w:rsid w:val="00AA0CA1"/>
    <w:rsid w:val="00AA7A09"/>
    <w:rsid w:val="00AB3B50"/>
    <w:rsid w:val="00AB583C"/>
    <w:rsid w:val="00AB7B1E"/>
    <w:rsid w:val="00AC05B1"/>
    <w:rsid w:val="00AD356C"/>
    <w:rsid w:val="00AE2914"/>
    <w:rsid w:val="00AE42D5"/>
    <w:rsid w:val="00AE6C0F"/>
    <w:rsid w:val="00AE6D15"/>
    <w:rsid w:val="00B03FFC"/>
    <w:rsid w:val="00B04182"/>
    <w:rsid w:val="00B07AE3"/>
    <w:rsid w:val="00B11430"/>
    <w:rsid w:val="00B129E6"/>
    <w:rsid w:val="00B2440F"/>
    <w:rsid w:val="00B353EB"/>
    <w:rsid w:val="00B36B87"/>
    <w:rsid w:val="00B439C4"/>
    <w:rsid w:val="00B4535E"/>
    <w:rsid w:val="00B52A8C"/>
    <w:rsid w:val="00B5652C"/>
    <w:rsid w:val="00B62045"/>
    <w:rsid w:val="00B636A8"/>
    <w:rsid w:val="00B665C6"/>
    <w:rsid w:val="00B805AF"/>
    <w:rsid w:val="00B869EC"/>
    <w:rsid w:val="00B87F4C"/>
    <w:rsid w:val="00B9397A"/>
    <w:rsid w:val="00B9633D"/>
    <w:rsid w:val="00BA2EBE"/>
    <w:rsid w:val="00BA31E7"/>
    <w:rsid w:val="00BB0F28"/>
    <w:rsid w:val="00BB458A"/>
    <w:rsid w:val="00BC14CD"/>
    <w:rsid w:val="00BC7F43"/>
    <w:rsid w:val="00BD00D3"/>
    <w:rsid w:val="00BD1659"/>
    <w:rsid w:val="00BD3AA9"/>
    <w:rsid w:val="00BD4A18"/>
    <w:rsid w:val="00BD6DB2"/>
    <w:rsid w:val="00BE11CF"/>
    <w:rsid w:val="00BE21AB"/>
    <w:rsid w:val="00BE55CB"/>
    <w:rsid w:val="00BF2000"/>
    <w:rsid w:val="00BF34D1"/>
    <w:rsid w:val="00BF617A"/>
    <w:rsid w:val="00C0326C"/>
    <w:rsid w:val="00C0379D"/>
    <w:rsid w:val="00C03931"/>
    <w:rsid w:val="00C05FE3"/>
    <w:rsid w:val="00C12DA1"/>
    <w:rsid w:val="00C21159"/>
    <w:rsid w:val="00C2136D"/>
    <w:rsid w:val="00C214EE"/>
    <w:rsid w:val="00C2314B"/>
    <w:rsid w:val="00C24971"/>
    <w:rsid w:val="00C26BE5"/>
    <w:rsid w:val="00C26E4D"/>
    <w:rsid w:val="00C27909"/>
    <w:rsid w:val="00C27B03"/>
    <w:rsid w:val="00C314E1"/>
    <w:rsid w:val="00C34397"/>
    <w:rsid w:val="00C37C8D"/>
    <w:rsid w:val="00C4095D"/>
    <w:rsid w:val="00C575EB"/>
    <w:rsid w:val="00C601D2"/>
    <w:rsid w:val="00C63C09"/>
    <w:rsid w:val="00C657AB"/>
    <w:rsid w:val="00C65BCC"/>
    <w:rsid w:val="00C66970"/>
    <w:rsid w:val="00C763FC"/>
    <w:rsid w:val="00C81F67"/>
    <w:rsid w:val="00C8691C"/>
    <w:rsid w:val="00CA168A"/>
    <w:rsid w:val="00CA357E"/>
    <w:rsid w:val="00CA44F9"/>
    <w:rsid w:val="00CA4A69"/>
    <w:rsid w:val="00CA564E"/>
    <w:rsid w:val="00CC3E0C"/>
    <w:rsid w:val="00CC58D3"/>
    <w:rsid w:val="00CC784D"/>
    <w:rsid w:val="00CF0677"/>
    <w:rsid w:val="00D008BD"/>
    <w:rsid w:val="00D03231"/>
    <w:rsid w:val="00D0337B"/>
    <w:rsid w:val="00D079B2"/>
    <w:rsid w:val="00D114E9"/>
    <w:rsid w:val="00D22749"/>
    <w:rsid w:val="00D36412"/>
    <w:rsid w:val="00D429C6"/>
    <w:rsid w:val="00D43258"/>
    <w:rsid w:val="00D47748"/>
    <w:rsid w:val="00D54CC3"/>
    <w:rsid w:val="00D56DFC"/>
    <w:rsid w:val="00D6041A"/>
    <w:rsid w:val="00D633EB"/>
    <w:rsid w:val="00D7646A"/>
    <w:rsid w:val="00D809C5"/>
    <w:rsid w:val="00D8152E"/>
    <w:rsid w:val="00D82FF7"/>
    <w:rsid w:val="00D847FE"/>
    <w:rsid w:val="00D91217"/>
    <w:rsid w:val="00D93BE6"/>
    <w:rsid w:val="00D964EA"/>
    <w:rsid w:val="00D966D0"/>
    <w:rsid w:val="00DA0C59"/>
    <w:rsid w:val="00DA3991"/>
    <w:rsid w:val="00DB7E6C"/>
    <w:rsid w:val="00DD5A29"/>
    <w:rsid w:val="00DD5D9D"/>
    <w:rsid w:val="00DE35CB"/>
    <w:rsid w:val="00DE4FAF"/>
    <w:rsid w:val="00DF0B51"/>
    <w:rsid w:val="00DF21E9"/>
    <w:rsid w:val="00E00F14"/>
    <w:rsid w:val="00E02B4C"/>
    <w:rsid w:val="00E03E0B"/>
    <w:rsid w:val="00E06386"/>
    <w:rsid w:val="00E11CCB"/>
    <w:rsid w:val="00E24EB4"/>
    <w:rsid w:val="00E320ED"/>
    <w:rsid w:val="00E33AFB"/>
    <w:rsid w:val="00E34218"/>
    <w:rsid w:val="00E35550"/>
    <w:rsid w:val="00E46282"/>
    <w:rsid w:val="00E5216E"/>
    <w:rsid w:val="00E6099D"/>
    <w:rsid w:val="00E63895"/>
    <w:rsid w:val="00E70815"/>
    <w:rsid w:val="00E72BFD"/>
    <w:rsid w:val="00E72CC1"/>
    <w:rsid w:val="00E82344"/>
    <w:rsid w:val="00E84C82"/>
    <w:rsid w:val="00E84D64"/>
    <w:rsid w:val="00E86C4D"/>
    <w:rsid w:val="00E87408"/>
    <w:rsid w:val="00E914C4"/>
    <w:rsid w:val="00E92B51"/>
    <w:rsid w:val="00E934F5"/>
    <w:rsid w:val="00E96961"/>
    <w:rsid w:val="00EA63C3"/>
    <w:rsid w:val="00EA72EC"/>
    <w:rsid w:val="00EB11CB"/>
    <w:rsid w:val="00EB275A"/>
    <w:rsid w:val="00EB786A"/>
    <w:rsid w:val="00EC1578"/>
    <w:rsid w:val="00EC1C72"/>
    <w:rsid w:val="00EC3079"/>
    <w:rsid w:val="00EC3CC9"/>
    <w:rsid w:val="00EC491B"/>
    <w:rsid w:val="00EC680A"/>
    <w:rsid w:val="00EC773D"/>
    <w:rsid w:val="00ED5C04"/>
    <w:rsid w:val="00EE0205"/>
    <w:rsid w:val="00EE1EA8"/>
    <w:rsid w:val="00EE2BED"/>
    <w:rsid w:val="00EE374B"/>
    <w:rsid w:val="00EF6DF9"/>
    <w:rsid w:val="00F040BB"/>
    <w:rsid w:val="00F11BB5"/>
    <w:rsid w:val="00F132EF"/>
    <w:rsid w:val="00F1417B"/>
    <w:rsid w:val="00F32D37"/>
    <w:rsid w:val="00F34B99"/>
    <w:rsid w:val="00F52DAB"/>
    <w:rsid w:val="00F543F0"/>
    <w:rsid w:val="00F56612"/>
    <w:rsid w:val="00F73185"/>
    <w:rsid w:val="00F747B8"/>
    <w:rsid w:val="00F77E27"/>
    <w:rsid w:val="00F81D29"/>
    <w:rsid w:val="00F85E06"/>
    <w:rsid w:val="00F91415"/>
    <w:rsid w:val="00F91C3D"/>
    <w:rsid w:val="00F91C4D"/>
    <w:rsid w:val="00F92FD9"/>
    <w:rsid w:val="00FA3C46"/>
    <w:rsid w:val="00FA5C03"/>
    <w:rsid w:val="00FA6684"/>
    <w:rsid w:val="00FA731E"/>
    <w:rsid w:val="00FB2B38"/>
    <w:rsid w:val="00FB5D42"/>
    <w:rsid w:val="00FC6358"/>
    <w:rsid w:val="00FD320D"/>
    <w:rsid w:val="00FD56CD"/>
    <w:rsid w:val="00FE221B"/>
    <w:rsid w:val="00FE23DE"/>
    <w:rsid w:val="00FF3538"/>
    <w:rsid w:val="00FF773F"/>
    <w:rsid w:val="09E45F52"/>
    <w:rsid w:val="0E7E63FF"/>
    <w:rsid w:val="124979D1"/>
    <w:rsid w:val="12744931"/>
    <w:rsid w:val="12EC78B6"/>
    <w:rsid w:val="15601540"/>
    <w:rsid w:val="198E1E0C"/>
    <w:rsid w:val="1EF40FDD"/>
    <w:rsid w:val="25110C51"/>
    <w:rsid w:val="26376B55"/>
    <w:rsid w:val="3731544F"/>
    <w:rsid w:val="3D6B7BE3"/>
    <w:rsid w:val="458E2586"/>
    <w:rsid w:val="502C1ACD"/>
    <w:rsid w:val="577D5DF0"/>
    <w:rsid w:val="5A7E15B2"/>
    <w:rsid w:val="5ECF016C"/>
    <w:rsid w:val="60416048"/>
    <w:rsid w:val="62306B57"/>
    <w:rsid w:val="6FF33938"/>
    <w:rsid w:val="7AC3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9"/>
    <w:qFormat/>
    <w:uiPriority w:val="99"/>
    <w:pPr>
      <w:keepNext/>
      <w:keepLines/>
      <w:spacing w:beforeLines="50" w:afterLines="50"/>
      <w:outlineLvl w:val="0"/>
    </w:pPr>
    <w:rPr>
      <w:rFonts w:ascii="黑体" w:eastAsia="黑体" w:cs="黑体"/>
      <w:kern w:val="44"/>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Date"/>
    <w:basedOn w:val="1"/>
    <w:next w:val="1"/>
    <w:link w:val="171"/>
    <w:qFormat/>
    <w:uiPriority w:val="0"/>
    <w:pPr>
      <w:ind w:left="100" w:leftChars="2500"/>
    </w:pPr>
  </w:style>
  <w:style w:type="paragraph" w:styleId="15">
    <w:name w:val="endnote text"/>
    <w:basedOn w:val="1"/>
    <w:semiHidden/>
    <w:qFormat/>
    <w:uiPriority w:val="0"/>
    <w:pPr>
      <w:snapToGrid w:val="0"/>
      <w:jc w:val="left"/>
    </w:pPr>
  </w:style>
  <w:style w:type="paragraph" w:styleId="16">
    <w:name w:val="Balloon Text"/>
    <w:basedOn w:val="1"/>
    <w:link w:val="167"/>
    <w:qFormat/>
    <w:uiPriority w:val="0"/>
    <w:rPr>
      <w:sz w:val="18"/>
      <w:szCs w:val="18"/>
    </w:rPr>
  </w:style>
  <w:style w:type="paragraph" w:styleId="17">
    <w:name w:val="footer"/>
    <w:basedOn w:val="1"/>
    <w:link w:val="40"/>
    <w:qFormat/>
    <w:uiPriority w:val="0"/>
    <w:pPr>
      <w:snapToGrid w:val="0"/>
      <w:ind w:right="210" w:rightChars="100"/>
      <w:jc w:val="right"/>
    </w:pPr>
    <w:rPr>
      <w:sz w:val="18"/>
      <w:szCs w:val="18"/>
    </w:rPr>
  </w:style>
  <w:style w:type="paragraph" w:styleId="18">
    <w:name w:val="header"/>
    <w:basedOn w:val="1"/>
    <w:link w:val="41"/>
    <w:qFormat/>
    <w:uiPriority w:val="0"/>
    <w:pPr>
      <w:snapToGrid w:val="0"/>
      <w:jc w:val="left"/>
    </w:pPr>
    <w:rPr>
      <w:sz w:val="18"/>
      <w:szCs w:val="18"/>
    </w:rPr>
  </w:style>
  <w:style w:type="paragraph" w:styleId="19">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lang w:val="en-US" w:eastAsia="zh-CN"/>
    </w:rPr>
  </w:style>
  <w:style w:type="character" w:styleId="38">
    <w:name w:val="HTML Code"/>
    <w:qFormat/>
    <w:uiPriority w:val="0"/>
    <w:rPr>
      <w:rFonts w:ascii="Courier New" w:hAnsi="Courier New"/>
      <w:sz w:val="20"/>
      <w:szCs w:val="20"/>
    </w:rPr>
  </w:style>
  <w:style w:type="character" w:styleId="39">
    <w:name w:val="footnote reference"/>
    <w:semiHidden/>
    <w:qFormat/>
    <w:uiPriority w:val="0"/>
    <w:rPr>
      <w:vertAlign w:val="superscript"/>
    </w:rPr>
  </w:style>
  <w:style w:type="character" w:customStyle="1" w:styleId="40">
    <w:name w:val="页脚 Char"/>
    <w:link w:val="17"/>
    <w:qFormat/>
    <w:uiPriority w:val="99"/>
    <w:rPr>
      <w:kern w:val="2"/>
      <w:sz w:val="18"/>
      <w:szCs w:val="18"/>
    </w:rPr>
  </w:style>
  <w:style w:type="character" w:customStyle="1" w:styleId="41">
    <w:name w:val="页眉 Char"/>
    <w:link w:val="18"/>
    <w:qFormat/>
    <w:uiPriority w:val="99"/>
    <w:rPr>
      <w:kern w:val="2"/>
      <w:sz w:val="18"/>
      <w:szCs w:val="18"/>
    </w:rPr>
  </w:style>
  <w:style w:type="character" w:customStyle="1" w:styleId="42">
    <w:name w:val="段 Char"/>
    <w:link w:val="23"/>
    <w:qFormat/>
    <w:uiPriority w:val="0"/>
    <w:rPr>
      <w:rFonts w:ascii="宋体"/>
      <w:sz w:val="21"/>
      <w:lang w:val="en-US" w:eastAsia="zh-CN" w:bidi="ar-SA"/>
    </w:rPr>
  </w:style>
  <w:style w:type="paragraph" w:customStyle="1" w:styleId="43">
    <w:name w:val="一级条标题"/>
    <w:next w:val="2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3"/>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3"/>
    <w:qFormat/>
    <w:uiPriority w:val="0"/>
    <w:pPr>
      <w:numPr>
        <w:ilvl w:val="2"/>
      </w:numPr>
      <w:spacing w:before="50" w:after="5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3"/>
    <w:qFormat/>
    <w:uiPriority w:val="0"/>
    <w:pPr>
      <w:numPr>
        <w:ilvl w:val="3"/>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3"/>
    <w:qFormat/>
    <w:uiPriority w:val="0"/>
    <w:pPr>
      <w:numPr>
        <w:ilvl w:val="4"/>
      </w:numPr>
      <w:outlineLvl w:val="5"/>
    </w:pPr>
  </w:style>
  <w:style w:type="paragraph" w:customStyle="1" w:styleId="57">
    <w:name w:val="五级条标题"/>
    <w:basedOn w:val="56"/>
    <w:next w:val="23"/>
    <w:qFormat/>
    <w:uiPriority w:val="0"/>
    <w:pPr>
      <w:numPr>
        <w:ilvl w:val="5"/>
      </w:numPr>
      <w:outlineLvl w:val="6"/>
    </w:pPr>
  </w:style>
  <w:style w:type="paragraph" w:customStyle="1" w:styleId="58">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qFormat/>
    <w:uiPriority w:val="0"/>
    <w:pPr>
      <w:numPr>
        <w:numId w:val="8"/>
      </w:numPr>
      <w:spacing w:before="0" w:beforeLines="0" w:after="0" w:afterLines="0"/>
      <w:outlineLvl w:val="9"/>
    </w:pPr>
    <w:rPr>
      <w:rFonts w:ascii="宋体" w:eastAsia="宋体"/>
      <w:sz w:val="18"/>
      <w:szCs w:val="18"/>
    </w:rPr>
  </w:style>
  <w:style w:type="paragraph" w:customStyle="1" w:styleId="64">
    <w:name w:val="二级无"/>
    <w:basedOn w:val="47"/>
    <w:qFormat/>
    <w:uiPriority w:val="0"/>
    <w:pPr>
      <w:spacing w:before="0" w:beforeLines="0" w:after="0" w:afterLines="0"/>
    </w:pPr>
    <w:rPr>
      <w:rFonts w:ascii="宋体" w:eastAsia="宋体"/>
    </w:rPr>
  </w:style>
  <w:style w:type="paragraph" w:customStyle="1" w:styleId="65">
    <w:name w:val="注：（正文）"/>
    <w:basedOn w:val="58"/>
    <w:next w:val="23"/>
    <w:qFormat/>
    <w:uiPriority w:val="0"/>
  </w:style>
  <w:style w:type="paragraph" w:customStyle="1" w:styleId="66">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wrap="around"/>
      <w:spacing w:before="370" w:line="400" w:lineRule="exact"/>
    </w:pPr>
    <w:rPr>
      <w:rFonts w:ascii="Times New Roman"/>
      <w:sz w:val="28"/>
      <w:szCs w:val="28"/>
    </w:rPr>
  </w:style>
  <w:style w:type="paragraph" w:customStyle="1" w:styleId="81">
    <w:name w:val="封面一致性程度标识"/>
    <w:basedOn w:val="80"/>
    <w:qFormat/>
    <w:uiPriority w:val="0"/>
    <w:pPr>
      <w:framePr w:wrap="around"/>
      <w:spacing w:before="440"/>
    </w:pPr>
    <w:rPr>
      <w:rFonts w:ascii="宋体" w:eastAsia="宋体"/>
    </w:rPr>
  </w:style>
  <w:style w:type="paragraph" w:customStyle="1" w:styleId="82">
    <w:name w:val="封面标准文稿类别"/>
    <w:basedOn w:val="81"/>
    <w:qFormat/>
    <w:uiPriority w:val="0"/>
    <w:pPr>
      <w:framePr w:wrap="around"/>
      <w:spacing w:after="160" w:line="240" w:lineRule="auto"/>
    </w:pPr>
    <w:rPr>
      <w:sz w:val="24"/>
    </w:rPr>
  </w:style>
  <w:style w:type="paragraph" w:customStyle="1" w:styleId="83">
    <w:name w:val="封面标准文稿编辑信息"/>
    <w:basedOn w:val="82"/>
    <w:qFormat/>
    <w:uiPriority w:val="0"/>
    <w:pPr>
      <w:framePr w:wrap="around"/>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3"/>
    <w:next w:val="23"/>
    <w:qFormat/>
    <w:uiPriority w:val="0"/>
    <w:pPr>
      <w:ind w:firstLine="0" w:firstLineChars="0"/>
      <w:jc w:val="center"/>
    </w:pPr>
    <w:rPr>
      <w:rFonts w:ascii="黑体" w:eastAsia="黑体"/>
    </w:rPr>
  </w:style>
  <w:style w:type="paragraph" w:customStyle="1" w:styleId="87">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8">
    <w:name w:val="附录表标题"/>
    <w:basedOn w:val="1"/>
    <w:next w:val="23"/>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89">
    <w:name w:val="附录二级条标题"/>
    <w:basedOn w:val="1"/>
    <w:next w:val="23"/>
    <w:qFormat/>
    <w:uiPriority w:val="0"/>
    <w:pPr>
      <w:widowControl/>
      <w:numPr>
        <w:ilvl w:val="3"/>
        <w:numId w:val="10"/>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0" w:beforeLines="0" w:after="0" w:afterLines="0"/>
    </w:pPr>
    <w:rPr>
      <w:rFonts w:ascii="宋体" w:eastAsia="宋体"/>
      <w:szCs w:val="21"/>
    </w:rPr>
  </w:style>
  <w:style w:type="paragraph" w:customStyle="1" w:styleId="91">
    <w:name w:val="附录公式"/>
    <w:basedOn w:val="23"/>
    <w:next w:val="23"/>
    <w:link w:val="92"/>
    <w:qFormat/>
    <w:uiPriority w:val="0"/>
  </w:style>
  <w:style w:type="character" w:customStyle="1" w:styleId="92">
    <w:name w:val="附录公式 Char"/>
    <w:link w:val="91"/>
    <w:qFormat/>
    <w:uiPriority w:val="0"/>
    <w:rPr>
      <w:lang w:val="en-US" w:eastAsia="zh-CN" w:bidi="ar-SA"/>
    </w:rPr>
  </w:style>
  <w:style w:type="paragraph" w:customStyle="1" w:styleId="93">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3"/>
    <w:qFormat/>
    <w:uiPriority w:val="0"/>
    <w:pPr>
      <w:numPr>
        <w:ilvl w:val="4"/>
      </w:numPr>
      <w:outlineLvl w:val="4"/>
    </w:pPr>
  </w:style>
  <w:style w:type="paragraph" w:customStyle="1" w:styleId="95">
    <w:name w:val="附录三级无"/>
    <w:basedOn w:val="94"/>
    <w:qFormat/>
    <w:uiPriority w:val="0"/>
    <w:pPr>
      <w:tabs>
        <w:tab w:val="clear" w:pos="360"/>
      </w:tabs>
      <w:spacing w:before="0" w:beforeLines="0" w:after="0" w:afterLines="0"/>
    </w:pPr>
    <w:rPr>
      <w:rFonts w:ascii="宋体" w:eastAsia="宋体"/>
      <w:szCs w:val="21"/>
    </w:rPr>
  </w:style>
  <w:style w:type="paragraph" w:customStyle="1" w:styleId="9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7">
    <w:name w:val="附录四级条标题"/>
    <w:basedOn w:val="94"/>
    <w:next w:val="23"/>
    <w:qFormat/>
    <w:uiPriority w:val="0"/>
    <w:pPr>
      <w:numPr>
        <w:ilvl w:val="5"/>
      </w:numPr>
      <w:outlineLvl w:val="5"/>
    </w:pPr>
  </w:style>
  <w:style w:type="paragraph" w:customStyle="1" w:styleId="98">
    <w:name w:val="附录四级无"/>
    <w:basedOn w:val="97"/>
    <w:qFormat/>
    <w:uiPriority w:val="0"/>
    <w:pPr>
      <w:tabs>
        <w:tab w:val="clear" w:pos="360"/>
      </w:tabs>
      <w:spacing w:before="0" w:beforeLines="0" w:after="0" w:afterLines="0"/>
    </w:pPr>
    <w:rPr>
      <w:rFonts w:ascii="宋体" w:eastAsia="宋体"/>
      <w:szCs w:val="21"/>
    </w:rPr>
  </w:style>
  <w:style w:type="paragraph" w:customStyle="1" w:styleId="9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01">
    <w:name w:val="附录五级条标题"/>
    <w:basedOn w:val="97"/>
    <w:next w:val="23"/>
    <w:qFormat/>
    <w:uiPriority w:val="0"/>
    <w:pPr>
      <w:numPr>
        <w:ilvl w:val="6"/>
      </w:numPr>
      <w:outlineLvl w:val="6"/>
    </w:pPr>
  </w:style>
  <w:style w:type="paragraph" w:customStyle="1" w:styleId="102">
    <w:name w:val="附录五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章标题"/>
    <w:next w:val="23"/>
    <w:qFormat/>
    <w:uiPriority w:val="0"/>
    <w:pPr>
      <w:numPr>
        <w:ilvl w:val="1"/>
        <w:numId w:val="10"/>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3"/>
    <w:qFormat/>
    <w:uiPriority w:val="0"/>
    <w:pPr>
      <w:numPr>
        <w:ilvl w:val="2"/>
      </w:numPr>
      <w:autoSpaceDN w:val="0"/>
      <w:spacing w:before="50" w:beforeLines="50" w:after="50" w:afterLines="50"/>
      <w:outlineLvl w:val="2"/>
    </w:pPr>
  </w:style>
  <w:style w:type="paragraph" w:customStyle="1" w:styleId="105">
    <w:name w:val="附录一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wrap="around"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wrap="around" w:y="15310"/>
      <w:spacing w:line="0" w:lineRule="atLeast"/>
    </w:pPr>
    <w:rPr>
      <w:rFonts w:ascii="黑体" w:eastAsia="黑体"/>
      <w:b w:val="0"/>
    </w:rPr>
  </w:style>
  <w:style w:type="paragraph" w:customStyle="1" w:styleId="113">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0" w:beforeLines="0" w:after="0" w:afterLines="0"/>
    </w:pPr>
    <w:rPr>
      <w:rFonts w:ascii="宋体" w:eastAsia="宋体"/>
    </w:rPr>
  </w:style>
  <w:style w:type="paragraph" w:customStyle="1" w:styleId="115">
    <w:name w:val="实施日期"/>
    <w:basedOn w:val="76"/>
    <w:qFormat/>
    <w:uiPriority w:val="0"/>
    <w:pPr>
      <w:framePr w:wrap="around" w:vAnchor="page" w:hAnchor="text"/>
      <w:jc w:val="right"/>
    </w:pPr>
  </w:style>
  <w:style w:type="paragraph" w:customStyle="1" w:styleId="116">
    <w:name w:val="示例后文字"/>
    <w:basedOn w:val="23"/>
    <w:next w:val="23"/>
    <w:qFormat/>
    <w:uiPriority w:val="0"/>
    <w:pPr>
      <w:ind w:firstLine="360"/>
    </w:pPr>
    <w:rPr>
      <w:sz w:val="18"/>
    </w:rPr>
  </w:style>
  <w:style w:type="paragraph" w:customStyle="1" w:styleId="117">
    <w:name w:val="首示例"/>
    <w:next w:val="23"/>
    <w:link w:val="11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link w:val="117"/>
    <w:qFormat/>
    <w:uiPriority w:val="0"/>
    <w:rPr>
      <w:rFonts w:ascii="宋体" w:hAnsi="宋体"/>
      <w:kern w:val="2"/>
      <w:sz w:val="18"/>
      <w:szCs w:val="18"/>
      <w:lang w:val="en-US" w:eastAsia="zh-CN" w:bidi="ar-SA"/>
    </w:rPr>
  </w:style>
  <w:style w:type="paragraph" w:customStyle="1" w:styleId="119">
    <w:name w:val="四级无"/>
    <w:basedOn w:val="56"/>
    <w:qFormat/>
    <w:uiPriority w:val="0"/>
    <w:pPr>
      <w:spacing w:before="0" w:beforeLines="0" w:after="0" w:afterLines="0"/>
    </w:pPr>
    <w:rPr>
      <w:rFonts w:ascii="宋体" w:eastAsia="宋体"/>
    </w:rPr>
  </w:style>
  <w:style w:type="paragraph" w:customStyle="1" w:styleId="120">
    <w:name w:val="条文脚注"/>
    <w:basedOn w:val="24"/>
    <w:qFormat/>
    <w:uiPriority w:val="0"/>
    <w:pPr>
      <w:numPr>
        <w:numId w:val="0"/>
      </w:numPr>
      <w:jc w:val="both"/>
    </w:pPr>
  </w:style>
  <w:style w:type="paragraph" w:customStyle="1" w:styleId="121">
    <w:name w:val="图标脚注说明"/>
    <w:basedOn w:val="23"/>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0" w:beforeLines="0" w:after="0" w:afterLines="0"/>
    </w:pPr>
    <w:rPr>
      <w:rFonts w:ascii="宋体" w:eastAsia="宋体"/>
    </w:rPr>
  </w:style>
  <w:style w:type="paragraph" w:customStyle="1" w:styleId="126">
    <w:name w:val="一级无"/>
    <w:basedOn w:val="43"/>
    <w:qFormat/>
    <w:uiPriority w:val="0"/>
    <w:pPr>
      <w:spacing w:before="0" w:beforeLines="0" w:after="0" w:afterLines="0"/>
    </w:pPr>
    <w:rPr>
      <w:rFonts w:ascii="宋体" w:eastAsia="宋体"/>
    </w:rPr>
  </w:style>
  <w:style w:type="paragraph" w:customStyle="1" w:styleId="127">
    <w:name w:val="正文表标题"/>
    <w:next w:val="23"/>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3"/>
    <w:next w:val="23"/>
    <w:qFormat/>
    <w:uiPriority w:val="0"/>
    <w:pPr>
      <w:ind w:firstLine="0" w:firstLineChars="0"/>
    </w:pPr>
  </w:style>
  <w:style w:type="paragraph" w:customStyle="1" w:styleId="129">
    <w:name w:val="正文图标题"/>
    <w:next w:val="2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6"/>
    <w:qFormat/>
    <w:uiPriority w:val="0"/>
    <w:pPr>
      <w:framePr w:wrap="around" w:vAnchor="page" w:hAnchor="text" w:x="1419"/>
    </w:pPr>
  </w:style>
  <w:style w:type="paragraph" w:customStyle="1" w:styleId="132">
    <w:name w:val="其他实施日期"/>
    <w:basedOn w:val="115"/>
    <w:qFormat/>
    <w:uiPriority w:val="0"/>
    <w:pPr>
      <w:framePr w:wrap="around"/>
    </w:pPr>
  </w:style>
  <w:style w:type="paragraph" w:customStyle="1" w:styleId="133">
    <w:name w:val="封面标准名称2"/>
    <w:basedOn w:val="79"/>
    <w:qFormat/>
    <w:uiPriority w:val="0"/>
    <w:pPr>
      <w:framePr w:wrap="around" w:y="4469"/>
      <w:spacing w:before="630" w:beforeLines="630"/>
    </w:pPr>
  </w:style>
  <w:style w:type="paragraph" w:customStyle="1" w:styleId="134">
    <w:name w:val="封面标准英文名称2"/>
    <w:basedOn w:val="80"/>
    <w:qFormat/>
    <w:uiPriority w:val="0"/>
    <w:pPr>
      <w:framePr w:wrap="around" w:y="4469"/>
    </w:pPr>
  </w:style>
  <w:style w:type="paragraph" w:customStyle="1" w:styleId="135">
    <w:name w:val="封面一致性程度标识2"/>
    <w:basedOn w:val="81"/>
    <w:qFormat/>
    <w:uiPriority w:val="0"/>
    <w:pPr>
      <w:framePr w:wrap="around" w:y="4469"/>
    </w:pPr>
  </w:style>
  <w:style w:type="paragraph" w:customStyle="1" w:styleId="136">
    <w:name w:val="封面标准文稿类别2"/>
    <w:basedOn w:val="82"/>
    <w:qFormat/>
    <w:uiPriority w:val="0"/>
    <w:pPr>
      <w:framePr w:wrap="around" w:y="4469"/>
    </w:pPr>
  </w:style>
  <w:style w:type="paragraph" w:customStyle="1" w:styleId="137">
    <w:name w:val="封面标准文稿编辑信息2"/>
    <w:basedOn w:val="83"/>
    <w:qFormat/>
    <w:uiPriority w:val="0"/>
    <w:pPr>
      <w:framePr w:wrap="around" w:y="4469"/>
    </w:pPr>
  </w:style>
  <w:style w:type="paragraph" w:customStyle="1" w:styleId="138">
    <w:name w:val="标准文件_段"/>
    <w:link w:val="154"/>
    <w:qFormat/>
    <w:uiPriority w:val="0"/>
    <w:pPr>
      <w:widowControl w:val="0"/>
      <w:autoSpaceDE w:val="0"/>
      <w:autoSpaceDN w:val="0"/>
      <w:adjustRightInd w:val="0"/>
      <w:snapToGrid w:val="0"/>
      <w:spacing w:line="276" w:lineRule="auto"/>
      <w:ind w:left="-105" w:leftChars="-50" w:right="-105" w:rightChars="-50" w:firstLine="419" w:firstLineChars="196"/>
      <w:jc w:val="both"/>
    </w:pPr>
    <w:rPr>
      <w:rFonts w:ascii="宋体" w:hAnsi="宋体" w:eastAsia="宋体" w:cs="Times New Roman"/>
      <w:spacing w:val="2"/>
      <w:sz w:val="21"/>
      <w:szCs w:val="21"/>
      <w:lang w:val="en-US" w:eastAsia="zh-CN" w:bidi="ar-SA"/>
    </w:rPr>
  </w:style>
  <w:style w:type="paragraph" w:customStyle="1" w:styleId="139">
    <w:name w:val="二级无标题条"/>
    <w:basedOn w:val="1"/>
    <w:qFormat/>
    <w:uiPriority w:val="0"/>
    <w:pPr>
      <w:numPr>
        <w:ilvl w:val="3"/>
        <w:numId w:val="18"/>
      </w:numPr>
      <w:spacing w:line="310" w:lineRule="exact"/>
    </w:pPr>
  </w:style>
  <w:style w:type="paragraph" w:customStyle="1" w:styleId="140">
    <w:name w:val="三级无标题条"/>
    <w:basedOn w:val="1"/>
    <w:qFormat/>
    <w:uiPriority w:val="0"/>
    <w:pPr>
      <w:numPr>
        <w:ilvl w:val="4"/>
        <w:numId w:val="18"/>
      </w:numPr>
      <w:spacing w:line="310" w:lineRule="exact"/>
    </w:pPr>
  </w:style>
  <w:style w:type="paragraph" w:customStyle="1" w:styleId="141">
    <w:name w:val="四级无标题条"/>
    <w:basedOn w:val="1"/>
    <w:qFormat/>
    <w:uiPriority w:val="0"/>
    <w:pPr>
      <w:numPr>
        <w:ilvl w:val="5"/>
        <w:numId w:val="18"/>
      </w:numPr>
      <w:spacing w:line="310" w:lineRule="exact"/>
    </w:pPr>
  </w:style>
  <w:style w:type="paragraph" w:customStyle="1" w:styleId="142">
    <w:name w:val="五级无标题条"/>
    <w:basedOn w:val="1"/>
    <w:qFormat/>
    <w:uiPriority w:val="0"/>
    <w:pPr>
      <w:numPr>
        <w:ilvl w:val="6"/>
        <w:numId w:val="18"/>
      </w:numPr>
      <w:spacing w:line="310" w:lineRule="exact"/>
    </w:pPr>
  </w:style>
  <w:style w:type="paragraph" w:customStyle="1" w:styleId="143">
    <w:name w:val="一级无标题条"/>
    <w:basedOn w:val="1"/>
    <w:qFormat/>
    <w:uiPriority w:val="0"/>
    <w:pPr>
      <w:numPr>
        <w:ilvl w:val="2"/>
        <w:numId w:val="18"/>
      </w:numPr>
      <w:spacing w:line="310" w:lineRule="exact"/>
    </w:pPr>
  </w:style>
  <w:style w:type="paragraph" w:customStyle="1" w:styleId="144">
    <w:name w:val="标准文件_章标题"/>
    <w:next w:val="138"/>
    <w:qFormat/>
    <w:uiPriority w:val="0"/>
    <w:pPr>
      <w:spacing w:before="50" w:beforeLines="50" w:after="50" w:afterLines="50"/>
      <w:ind w:left="-50" w:leftChars="-50" w:right="-50" w:rightChars="-50"/>
      <w:jc w:val="both"/>
      <w:outlineLvl w:val="1"/>
    </w:pPr>
    <w:rPr>
      <w:rFonts w:ascii="黑体" w:hAnsi="Times New Roman" w:eastAsia="黑体" w:cs="Times New Roman"/>
      <w:spacing w:val="2"/>
      <w:sz w:val="21"/>
      <w:lang w:val="en-US" w:eastAsia="zh-CN" w:bidi="ar-SA"/>
    </w:rPr>
  </w:style>
  <w:style w:type="paragraph" w:customStyle="1" w:styleId="145">
    <w:name w:val="标准文件_一级条标题"/>
    <w:basedOn w:val="144"/>
    <w:next w:val="138"/>
    <w:qFormat/>
    <w:uiPriority w:val="0"/>
    <w:pPr>
      <w:spacing w:before="0" w:beforeLines="0" w:after="0" w:afterLines="0"/>
      <w:ind w:left="0" w:leftChars="0"/>
      <w:outlineLvl w:val="2"/>
    </w:pPr>
  </w:style>
  <w:style w:type="paragraph" w:customStyle="1" w:styleId="146">
    <w:name w:val="标准文件_二级条标题"/>
    <w:basedOn w:val="145"/>
    <w:next w:val="138"/>
    <w:qFormat/>
    <w:uiPriority w:val="0"/>
    <w:pPr>
      <w:outlineLvl w:val="3"/>
    </w:pPr>
  </w:style>
  <w:style w:type="paragraph" w:customStyle="1" w:styleId="147">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48">
    <w:name w:val="标准文件_三级条标题"/>
    <w:basedOn w:val="146"/>
    <w:next w:val="138"/>
    <w:qFormat/>
    <w:uiPriority w:val="0"/>
    <w:pPr>
      <w:ind w:left="-50"/>
      <w:outlineLvl w:val="4"/>
    </w:pPr>
  </w:style>
  <w:style w:type="paragraph" w:customStyle="1" w:styleId="149">
    <w:name w:val="标准文件_四级条标题"/>
    <w:basedOn w:val="148"/>
    <w:next w:val="138"/>
    <w:qFormat/>
    <w:uiPriority w:val="0"/>
    <w:pPr>
      <w:ind w:left="0"/>
      <w:outlineLvl w:val="5"/>
    </w:pPr>
  </w:style>
  <w:style w:type="paragraph" w:customStyle="1" w:styleId="150">
    <w:name w:val="标准文件_五级条标题"/>
    <w:basedOn w:val="149"/>
    <w:next w:val="138"/>
    <w:qFormat/>
    <w:uiPriority w:val="0"/>
    <w:pPr>
      <w:outlineLvl w:val="6"/>
    </w:pPr>
  </w:style>
  <w:style w:type="paragraph" w:customStyle="1" w:styleId="151">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152">
    <w:name w:val="标准文件_附录标识"/>
    <w:next w:val="138"/>
    <w:qFormat/>
    <w:uiPriority w:val="0"/>
    <w:p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53">
    <w:name w:val="标准文件_附录一级条标题"/>
    <w:next w:val="138"/>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character" w:customStyle="1" w:styleId="154">
    <w:name w:val="标准文件_段 Char"/>
    <w:link w:val="138"/>
    <w:qFormat/>
    <w:uiPriority w:val="0"/>
    <w:rPr>
      <w:rFonts w:ascii="宋体" w:hAnsi="宋体"/>
      <w:spacing w:val="2"/>
      <w:sz w:val="21"/>
      <w:szCs w:val="21"/>
    </w:rPr>
  </w:style>
  <w:style w:type="paragraph" w:customStyle="1" w:styleId="155">
    <w:name w:val="标准文件_附录二级无标题"/>
    <w:basedOn w:val="1"/>
    <w:qFormat/>
    <w:uiPriority w:val="0"/>
    <w:pPr>
      <w:widowControl/>
      <w:wordWrap w:val="0"/>
      <w:overflowPunct w:val="0"/>
      <w:autoSpaceDE w:val="0"/>
      <w:autoSpaceDN w:val="0"/>
      <w:spacing w:line="276" w:lineRule="auto"/>
      <w:ind w:left="851"/>
      <w:textAlignment w:val="baseline"/>
    </w:pPr>
    <w:rPr>
      <w:rFonts w:ascii="宋体"/>
      <w:kern w:val="21"/>
      <w:szCs w:val="20"/>
    </w:rPr>
  </w:style>
  <w:style w:type="paragraph" w:customStyle="1" w:styleId="156">
    <w:name w:val="标准文件_标准正文"/>
    <w:basedOn w:val="1"/>
    <w:next w:val="138"/>
    <w:qFormat/>
    <w:uiPriority w:val="0"/>
    <w:pPr>
      <w:adjustRightInd w:val="0"/>
      <w:snapToGrid w:val="0"/>
      <w:spacing w:line="400" w:lineRule="exact"/>
      <w:ind w:firstLine="200" w:firstLineChars="200"/>
    </w:pPr>
    <w:rPr>
      <w:rFonts w:ascii="Calibri" w:hAnsi="Calibri"/>
      <w:kern w:val="0"/>
      <w:szCs w:val="21"/>
    </w:rPr>
  </w:style>
  <w:style w:type="paragraph" w:customStyle="1" w:styleId="157">
    <w:name w:val="标准文件_正文公式"/>
    <w:basedOn w:val="1"/>
    <w:next w:val="156"/>
    <w:qFormat/>
    <w:uiPriority w:val="0"/>
    <w:pPr>
      <w:tabs>
        <w:tab w:val="center" w:pos="4678"/>
        <w:tab w:val="right" w:leader="middleDot" w:pos="9356"/>
      </w:tabs>
      <w:adjustRightInd w:val="0"/>
    </w:pPr>
    <w:rPr>
      <w:rFonts w:ascii="宋体" w:hAnsi="宋体"/>
      <w:szCs w:val="21"/>
    </w:rPr>
  </w:style>
  <w:style w:type="paragraph" w:styleId="158">
    <w:name w:val="List Paragraph"/>
    <w:basedOn w:val="1"/>
    <w:qFormat/>
    <w:uiPriority w:val="99"/>
    <w:pPr>
      <w:ind w:firstLine="420" w:firstLineChars="200"/>
    </w:pPr>
  </w:style>
  <w:style w:type="character" w:customStyle="1" w:styleId="159">
    <w:name w:val="标题 1 Char"/>
    <w:basedOn w:val="33"/>
    <w:link w:val="2"/>
    <w:qFormat/>
    <w:uiPriority w:val="99"/>
    <w:rPr>
      <w:rFonts w:ascii="黑体" w:eastAsia="黑体" w:cs="黑体"/>
      <w:kern w:val="44"/>
      <w:sz w:val="21"/>
      <w:szCs w:val="21"/>
    </w:rPr>
  </w:style>
  <w:style w:type="paragraph" w:customStyle="1" w:styleId="160">
    <w:name w:val="标准文件_注："/>
    <w:next w:val="13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61">
    <w:name w:val="图表脚注"/>
    <w:next w:val="2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62">
    <w:name w:val="标准文件_示例后续"/>
    <w:basedOn w:val="1"/>
    <w:qFormat/>
    <w:uiPriority w:val="0"/>
    <w:pPr>
      <w:ind w:left="-50" w:leftChars="-50" w:right="-50" w:rightChars="-50"/>
    </w:pPr>
    <w:rPr>
      <w:sz w:val="18"/>
    </w:rPr>
  </w:style>
  <w:style w:type="paragraph" w:customStyle="1" w:styleId="163">
    <w:name w:val="标准文件_正文表标题"/>
    <w:next w:val="138"/>
    <w:qFormat/>
    <w:uiPriority w:val="0"/>
    <w:pPr>
      <w:tabs>
        <w:tab w:val="left" w:pos="0"/>
      </w:tabs>
      <w:jc w:val="center"/>
    </w:pPr>
    <w:rPr>
      <w:rFonts w:ascii="黑体" w:hAnsi="Times New Roman" w:eastAsia="黑体" w:cs="Times New Roman"/>
      <w:sz w:val="21"/>
      <w:lang w:val="en-US" w:eastAsia="zh-CN" w:bidi="ar-SA"/>
    </w:rPr>
  </w:style>
  <w:style w:type="paragraph" w:customStyle="1" w:styleId="164">
    <w:name w:val="标准文件_正文图标题"/>
    <w:next w:val="138"/>
    <w:qFormat/>
    <w:uiPriority w:val="0"/>
    <w:pPr>
      <w:jc w:val="center"/>
    </w:pPr>
    <w:rPr>
      <w:rFonts w:ascii="黑体" w:hAnsi="Times New Roman" w:eastAsia="黑体" w:cs="Times New Roman"/>
      <w:sz w:val="21"/>
      <w:lang w:val="en-US" w:eastAsia="zh-CN" w:bidi="ar-SA"/>
    </w:rPr>
  </w:style>
  <w:style w:type="paragraph" w:customStyle="1" w:styleId="165">
    <w:name w:val="标准文件_字母编号列项"/>
    <w:qFormat/>
    <w:uiPriority w:val="0"/>
    <w:pPr>
      <w:spacing w:line="300" w:lineRule="exact"/>
      <w:ind w:left="370" w:leftChars="170" w:right="-50" w:rightChars="-50" w:hanging="200" w:hangingChars="200"/>
      <w:jc w:val="both"/>
    </w:pPr>
    <w:rPr>
      <w:rFonts w:ascii="宋体" w:hAnsi="Times New Roman" w:eastAsia="宋体" w:cs="Times New Roman"/>
      <w:sz w:val="21"/>
      <w:lang w:val="en-US" w:eastAsia="zh-CN" w:bidi="ar-SA"/>
    </w:rPr>
  </w:style>
  <w:style w:type="character" w:customStyle="1" w:styleId="166">
    <w:name w:val="访问过的超链接1"/>
    <w:qFormat/>
    <w:uiPriority w:val="0"/>
    <w:rPr>
      <w:color w:val="800080"/>
      <w:u w:val="single"/>
    </w:rPr>
  </w:style>
  <w:style w:type="character" w:customStyle="1" w:styleId="167">
    <w:name w:val="批注框文本 Char"/>
    <w:basedOn w:val="33"/>
    <w:link w:val="16"/>
    <w:qFormat/>
    <w:uiPriority w:val="0"/>
    <w:rPr>
      <w:kern w:val="2"/>
      <w:sz w:val="18"/>
      <w:szCs w:val="18"/>
    </w:rPr>
  </w:style>
  <w:style w:type="paragraph" w:customStyle="1" w:styleId="168">
    <w:name w:val="Revision"/>
    <w:hidden/>
    <w:unhideWhenUsed/>
    <w:qFormat/>
    <w:uiPriority w:val="99"/>
    <w:rPr>
      <w:rFonts w:ascii="Times New Roman" w:hAnsi="Times New Roman" w:eastAsia="宋体" w:cs="Times New Roman"/>
      <w:kern w:val="2"/>
      <w:sz w:val="21"/>
      <w:szCs w:val="24"/>
      <w:lang w:val="en-US" w:eastAsia="zh-CN" w:bidi="ar-SA"/>
    </w:rPr>
  </w:style>
  <w:style w:type="character" w:styleId="169">
    <w:name w:val="Placeholder Text"/>
    <w:basedOn w:val="33"/>
    <w:unhideWhenUsed/>
    <w:qFormat/>
    <w:uiPriority w:val="99"/>
    <w:rPr>
      <w:color w:val="808080"/>
    </w:rPr>
  </w:style>
  <w:style w:type="character" w:customStyle="1" w:styleId="170">
    <w:name w:val="MTEquationSection"/>
    <w:basedOn w:val="33"/>
    <w:qFormat/>
    <w:uiPriority w:val="0"/>
    <w:rPr>
      <w:rFonts w:ascii="Times New Roman"/>
      <w:vanish/>
      <w:color w:val="FF0000"/>
    </w:rPr>
  </w:style>
  <w:style w:type="character" w:customStyle="1" w:styleId="171">
    <w:name w:val="日期 Char"/>
    <w:basedOn w:val="33"/>
    <w:link w:val="14"/>
    <w:qFormat/>
    <w:uiPriority w:val="0"/>
    <w:rPr>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1946</Words>
  <Characters>11098</Characters>
  <Lines>92</Lines>
  <Paragraphs>26</Paragraphs>
  <TotalTime>0</TotalTime>
  <ScaleCrop>false</ScaleCrop>
  <LinksUpToDate>false</LinksUpToDate>
  <CharactersWithSpaces>13018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2022-10-10T07:58:00Z</dcterms:created>
  <cp:lastPrinted>2015-12-14T01:50:00Z</cp:lastPrinted>
  <dcterms:modified xsi:type="dcterms:W3CDTF">2022-12-26T09:20:40Z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A63F321DFB1849649D5A07E583871E5A</vt:lpwstr>
  </property>
</Properties>
</file>